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F7" w:rsidRDefault="00EB47F7" w:rsidP="00EB47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Предмет договора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EB47F7" w:rsidRDefault="00EB47F7" w:rsidP="00EB47F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1.1. По настоящему Договору Исполнитель принимает на себя обязательства по подключению объекта Заказчика к системе теплоснабжения Исполнителя, используя материалы </w:t>
      </w:r>
      <w:proofErr w:type="spellStart"/>
      <w:r>
        <w:rPr>
          <w:rFonts w:cs="Arial"/>
          <w:color w:val="000000"/>
        </w:rPr>
        <w:t>Закачика</w:t>
      </w:r>
      <w:proofErr w:type="spellEnd"/>
      <w:r>
        <w:rPr>
          <w:rFonts w:cs="Arial"/>
          <w:color w:val="000000"/>
        </w:rPr>
        <w:t xml:space="preserve"> в соответствии с выданными, Исполнителем, техническими условиями, с учетом следующих характеристик: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 Объект подключения: ______</w:t>
      </w:r>
      <w:r w:rsidR="00EC4EB3" w:rsidRPr="00EC4EB3">
        <w:rPr>
          <w:rFonts w:cs="Arial"/>
          <w:color w:val="000000"/>
          <w:u w:val="single"/>
        </w:rPr>
        <w:t>Квартира</w:t>
      </w:r>
      <w:proofErr w:type="gramStart"/>
      <w:r>
        <w:rPr>
          <w:rFonts w:cs="Arial"/>
          <w:color w:val="000000"/>
        </w:rPr>
        <w:t>_</w:t>
      </w:r>
      <w:r w:rsidR="00EC4EB3" w:rsidRPr="00EC4EB3">
        <w:rPr>
          <w:rFonts w:cs="Arial"/>
          <w:color w:val="000000"/>
          <w:u w:val="single"/>
        </w:rPr>
        <w:t>(</w:t>
      </w:r>
      <w:proofErr w:type="gramEnd"/>
      <w:r w:rsidR="00EC4EB3" w:rsidRPr="00EC4EB3">
        <w:rPr>
          <w:rFonts w:cs="Arial"/>
          <w:color w:val="000000"/>
          <w:u w:val="single"/>
        </w:rPr>
        <w:t>Жилой дом</w:t>
      </w:r>
      <w:r w:rsidR="00EC4EB3">
        <w:rPr>
          <w:rFonts w:cs="Arial"/>
          <w:color w:val="000000"/>
        </w:rPr>
        <w:t>)</w:t>
      </w:r>
      <w:r>
        <w:rPr>
          <w:rFonts w:cs="Arial"/>
          <w:color w:val="000000"/>
        </w:rPr>
        <w:t>__________________________,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расположенный по адресу: _______</w:t>
      </w:r>
      <w:r w:rsidR="00EC4EB3" w:rsidRPr="00EC4EB3">
        <w:rPr>
          <w:rFonts w:cs="Arial"/>
          <w:color w:val="000000"/>
          <w:u w:val="single"/>
        </w:rPr>
        <w:t xml:space="preserve">г. </w:t>
      </w:r>
      <w:proofErr w:type="spellStart"/>
      <w:r w:rsidR="00EC4EB3" w:rsidRPr="00EC4EB3">
        <w:rPr>
          <w:rFonts w:cs="Arial"/>
          <w:color w:val="000000"/>
          <w:u w:val="single"/>
        </w:rPr>
        <w:t>Малгобек</w:t>
      </w:r>
      <w:proofErr w:type="spellEnd"/>
      <w:r w:rsidR="00EC4EB3" w:rsidRPr="00EC4EB3">
        <w:rPr>
          <w:rFonts w:cs="Arial"/>
          <w:color w:val="000000"/>
          <w:u w:val="single"/>
        </w:rPr>
        <w:t xml:space="preserve"> </w:t>
      </w:r>
      <w:proofErr w:type="spellStart"/>
      <w:r w:rsidR="00EC4EB3" w:rsidRPr="00EC4EB3">
        <w:rPr>
          <w:rFonts w:cs="Arial"/>
          <w:color w:val="000000"/>
          <w:u w:val="single"/>
        </w:rPr>
        <w:t>Ул.Осканова</w:t>
      </w:r>
      <w:proofErr w:type="spellEnd"/>
      <w:r w:rsidR="00EC4EB3" w:rsidRPr="00EC4EB3">
        <w:rPr>
          <w:rFonts w:cs="Arial"/>
          <w:color w:val="000000"/>
          <w:u w:val="single"/>
        </w:rPr>
        <w:t xml:space="preserve"> 14</w:t>
      </w:r>
      <w:r>
        <w:rPr>
          <w:rFonts w:cs="Arial"/>
          <w:color w:val="000000"/>
        </w:rPr>
        <w:t>__________________,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в пре</w:t>
      </w:r>
      <w:r w:rsidR="00EC4EB3">
        <w:rPr>
          <w:rFonts w:cs="Arial"/>
          <w:color w:val="000000"/>
        </w:rPr>
        <w:t>делах границ земельного участка</w:t>
      </w:r>
      <w:r>
        <w:rPr>
          <w:rFonts w:cs="Arial"/>
          <w:color w:val="000000"/>
        </w:rPr>
        <w:t>, принадлежащего Заказчику на основании _</w:t>
      </w:r>
      <w:r w:rsidR="00EC4EB3" w:rsidRPr="00EC4EB3">
        <w:rPr>
          <w:rFonts w:cs="Arial"/>
          <w:color w:val="000000"/>
          <w:u w:val="single"/>
        </w:rPr>
        <w:t>Свидетельства о государственной регистрации</w:t>
      </w:r>
      <w:r>
        <w:rPr>
          <w:rFonts w:cs="Arial"/>
          <w:color w:val="000000"/>
        </w:rPr>
        <w:t>___________________________________;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 существующая тепловая нагрузка Объекта в точке подключения: ___</w:t>
      </w:r>
      <w:r w:rsidR="00EC4EB3" w:rsidRPr="00EC4EB3">
        <w:rPr>
          <w:rFonts w:cs="Arial"/>
          <w:color w:val="000000"/>
          <w:u w:val="single"/>
        </w:rPr>
        <w:t>0,02</w:t>
      </w:r>
      <w:r>
        <w:rPr>
          <w:rFonts w:cs="Arial"/>
          <w:color w:val="000000"/>
        </w:rPr>
        <w:t>______(Гкал/час);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- присоединяемая тепловая нагрузка Объекта в точке </w:t>
      </w:r>
      <w:proofErr w:type="gramStart"/>
      <w:r>
        <w:rPr>
          <w:rFonts w:cs="Arial"/>
          <w:color w:val="000000"/>
        </w:rPr>
        <w:t>подключения:_</w:t>
      </w:r>
      <w:proofErr w:type="gramEnd"/>
      <w:r>
        <w:rPr>
          <w:rFonts w:cs="Arial"/>
          <w:color w:val="000000"/>
        </w:rPr>
        <w:t>__</w:t>
      </w:r>
      <w:r w:rsidR="00EC4EB3" w:rsidRPr="00EC4EB3">
        <w:rPr>
          <w:rFonts w:cs="Arial"/>
          <w:color w:val="000000"/>
          <w:u w:val="single"/>
        </w:rPr>
        <w:t>0,002</w:t>
      </w:r>
      <w:r>
        <w:rPr>
          <w:rFonts w:cs="Arial"/>
          <w:color w:val="000000"/>
        </w:rPr>
        <w:t>___________(Гкал/час);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 класс энергетической эффективности Объекта: __________________________________.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1.1.</w:t>
      </w:r>
      <w:proofErr w:type="gramStart"/>
      <w:r>
        <w:rPr>
          <w:rFonts w:cs="Arial"/>
          <w:color w:val="000000"/>
        </w:rPr>
        <w:t>1.Исполнитель</w:t>
      </w:r>
      <w:proofErr w:type="gramEnd"/>
      <w:r>
        <w:rPr>
          <w:rFonts w:cs="Arial"/>
          <w:color w:val="000000"/>
        </w:rPr>
        <w:t xml:space="preserve"> в рамках исполнения настоящего Договора от принадлежащих Исполнителю 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тепловых сетей </w:t>
      </w:r>
      <w:proofErr w:type="gramStart"/>
      <w:r>
        <w:rPr>
          <w:rFonts w:cs="Arial"/>
          <w:color w:val="000000"/>
        </w:rPr>
        <w:t>( границы</w:t>
      </w:r>
      <w:proofErr w:type="gramEnd"/>
      <w:r>
        <w:rPr>
          <w:rFonts w:cs="Arial"/>
          <w:color w:val="000000"/>
        </w:rPr>
        <w:t xml:space="preserve"> балансовой принадлежности -   задвижки на ответвлении от центральных тепловых сетей, к объекту Заказчика), до объекта Заказчика, осуществляет следующие мероприятия: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- _Изготовление и установка опор;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- Прокладка сети от объекта Заказчика; 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- Врезка сети </w:t>
      </w:r>
      <w:proofErr w:type="spellStart"/>
      <w:r>
        <w:rPr>
          <w:rFonts w:cs="Arial"/>
          <w:color w:val="000000"/>
        </w:rPr>
        <w:t>Закачика</w:t>
      </w:r>
      <w:proofErr w:type="spell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в существующую тепловую сеть</w:t>
      </w:r>
      <w:proofErr w:type="gramEnd"/>
      <w:r>
        <w:rPr>
          <w:rFonts w:cs="Arial"/>
          <w:color w:val="000000"/>
        </w:rPr>
        <w:t xml:space="preserve"> принадлежащую Исполнителю;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- Проведение гидравлического испытания (</w:t>
      </w:r>
      <w:proofErr w:type="spellStart"/>
      <w:r>
        <w:rPr>
          <w:rFonts w:cs="Arial"/>
          <w:color w:val="000000"/>
        </w:rPr>
        <w:t>опрессовки</w:t>
      </w:r>
      <w:proofErr w:type="spellEnd"/>
      <w:r>
        <w:rPr>
          <w:rFonts w:cs="Arial"/>
          <w:color w:val="000000"/>
        </w:rPr>
        <w:t>).</w:t>
      </w:r>
    </w:p>
    <w:p w:rsidR="00EB47F7" w:rsidRDefault="00EB47F7" w:rsidP="00EB47F7">
      <w:pPr>
        <w:autoSpaceDE w:val="0"/>
        <w:autoSpaceDN w:val="0"/>
        <w:adjustRightInd w:val="0"/>
        <w:jc w:val="both"/>
        <w:rPr>
          <w:rFonts w:cs="Arial,Italic"/>
          <w:iCs/>
          <w:color w:val="000000"/>
        </w:rPr>
      </w:pPr>
      <w:r>
        <w:rPr>
          <w:rFonts w:cs="Arial,Italic"/>
          <w:iCs/>
          <w:color w:val="000000"/>
        </w:rPr>
        <w:t xml:space="preserve">В целях фактического подключения </w:t>
      </w:r>
      <w:proofErr w:type="spellStart"/>
      <w:r>
        <w:rPr>
          <w:rFonts w:cs="Arial,Italic"/>
          <w:iCs/>
          <w:color w:val="000000"/>
        </w:rPr>
        <w:t>теплопотребляющих</w:t>
      </w:r>
      <w:proofErr w:type="spellEnd"/>
      <w:r>
        <w:rPr>
          <w:rFonts w:cs="Arial,Italic"/>
          <w:iCs/>
          <w:color w:val="000000"/>
        </w:rPr>
        <w:t xml:space="preserve"> установок, тепловых сетей Объекта Исполнитель осуществляет также работы по непосредственному присоединению </w:t>
      </w:r>
      <w:proofErr w:type="spellStart"/>
      <w:r>
        <w:rPr>
          <w:rFonts w:cs="Arial,Italic"/>
          <w:iCs/>
          <w:color w:val="000000"/>
        </w:rPr>
        <w:t>внутриплощадных</w:t>
      </w:r>
      <w:proofErr w:type="spellEnd"/>
      <w:r>
        <w:rPr>
          <w:rFonts w:cs="Arial,Italic"/>
          <w:iCs/>
          <w:color w:val="000000"/>
        </w:rPr>
        <w:t xml:space="preserve"> или внутридомовых тепловых сетей Объекта в точке подключения к эксплуатируемым Исполнителем тепловым сетям в порядке и сроки, предусмотренные настоящим </w:t>
      </w:r>
      <w:proofErr w:type="gramStart"/>
      <w:r>
        <w:rPr>
          <w:rFonts w:cs="Arial,Italic"/>
          <w:iCs/>
          <w:color w:val="000000"/>
        </w:rPr>
        <w:t>Договором .</w:t>
      </w:r>
      <w:proofErr w:type="gramEnd"/>
    </w:p>
    <w:p w:rsidR="00EB47F7" w:rsidRDefault="00EB47F7" w:rsidP="00EB47F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1.2. По настоящему Договору Заказчик принимает на себя обязательства по </w:t>
      </w:r>
      <w:proofErr w:type="spellStart"/>
      <w:r>
        <w:rPr>
          <w:rFonts w:cs="Arial"/>
          <w:color w:val="000000"/>
        </w:rPr>
        <w:t>приобритению</w:t>
      </w:r>
      <w:proofErr w:type="spellEnd"/>
      <w:r>
        <w:rPr>
          <w:rFonts w:cs="Arial"/>
          <w:color w:val="000000"/>
        </w:rPr>
        <w:t xml:space="preserve"> и </w:t>
      </w:r>
    </w:p>
    <w:p w:rsidR="00EB47F7" w:rsidRDefault="00EB47F7" w:rsidP="00EB47F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подготовке </w:t>
      </w:r>
      <w:proofErr w:type="spellStart"/>
      <w:r>
        <w:rPr>
          <w:rFonts w:cs="Arial"/>
          <w:color w:val="000000"/>
        </w:rPr>
        <w:t>теплопотребляющих</w:t>
      </w:r>
      <w:proofErr w:type="spellEnd"/>
      <w:r>
        <w:rPr>
          <w:rFonts w:cs="Arial"/>
          <w:color w:val="000000"/>
        </w:rPr>
        <w:t xml:space="preserve"> установок, тепловых сетей Объекта к подключению к системе теплоснабжения, а также по оплате услуг Исполнителя в размере платы за подключение в порядке и на условиях, предусмотренных настоящим Договором.</w:t>
      </w:r>
    </w:p>
    <w:p w:rsidR="00EB47F7" w:rsidRDefault="00EB47F7" w:rsidP="00EB47F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подключению: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-___________</w:t>
      </w:r>
      <w:proofErr w:type="spellStart"/>
      <w:r w:rsidR="00EC4EB3" w:rsidRPr="00EC4EB3">
        <w:rPr>
          <w:rFonts w:cs="Arial"/>
          <w:color w:val="000000"/>
          <w:u w:val="single"/>
        </w:rPr>
        <w:t>Земленые</w:t>
      </w:r>
      <w:proofErr w:type="spellEnd"/>
      <w:r w:rsidR="00EC4EB3" w:rsidRPr="00EC4EB3">
        <w:rPr>
          <w:rFonts w:cs="Arial"/>
          <w:color w:val="000000"/>
          <w:u w:val="single"/>
        </w:rPr>
        <w:t xml:space="preserve"> работы</w:t>
      </w:r>
      <w:r>
        <w:rPr>
          <w:rFonts w:cs="Arial"/>
          <w:color w:val="000000"/>
        </w:rPr>
        <w:t>__________________________</w:t>
      </w:r>
      <w:r w:rsidR="00EC4EB3">
        <w:rPr>
          <w:rFonts w:cs="Arial"/>
          <w:color w:val="000000"/>
        </w:rPr>
        <w:t>_______________________</w:t>
      </w:r>
      <w:r>
        <w:rPr>
          <w:rFonts w:cs="Arial"/>
          <w:color w:val="000000"/>
        </w:rPr>
        <w:t>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</w:t>
      </w:r>
      <w:r w:rsidR="00EC4EB3">
        <w:rPr>
          <w:rFonts w:cs="Arial"/>
          <w:color w:val="000000"/>
        </w:rPr>
        <w:t>________________________</w:t>
      </w:r>
      <w:r>
        <w:rPr>
          <w:rFonts w:cs="Arial"/>
          <w:color w:val="000000"/>
        </w:rPr>
        <w:t>;</w:t>
      </w:r>
    </w:p>
    <w:p w:rsidR="00EB47F7" w:rsidRDefault="00EC4EB3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EB47F7">
        <w:rPr>
          <w:rFonts w:cs="Arial"/>
          <w:color w:val="000000"/>
        </w:rPr>
        <w:t>____________________________________________________________________________</w:t>
      </w:r>
      <w:r>
        <w:rPr>
          <w:rFonts w:cs="Arial"/>
          <w:color w:val="000000"/>
        </w:rPr>
        <w:t>;</w:t>
      </w:r>
    </w:p>
    <w:p w:rsidR="00EB47F7" w:rsidRDefault="00EB47F7" w:rsidP="00EB47F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1.3. До момента заключения настоящего Договора Заказчику были выданы Технические условия на подключение Объекта к системе теплоснабжения № ________ (далее – Технические условия), срок действия которых не истек.</w:t>
      </w:r>
    </w:p>
    <w:p w:rsidR="002C079D" w:rsidRDefault="00EB47F7" w:rsidP="00EB47F7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1.4. Местоположение точек подключения Объекта к системе теплоснабжения, параметры теплоносителя, дата подключения Объекта, специальные технические требования к устройствам и сооружениям, необходимым для присоединения </w:t>
      </w:r>
      <w:proofErr w:type="spellStart"/>
      <w:r>
        <w:rPr>
          <w:rFonts w:cs="Arial"/>
          <w:color w:val="000000"/>
        </w:rPr>
        <w:t>теплопотребляющих</w:t>
      </w:r>
      <w:proofErr w:type="spellEnd"/>
      <w:r>
        <w:rPr>
          <w:rFonts w:cs="Arial"/>
          <w:color w:val="000000"/>
        </w:rPr>
        <w:t xml:space="preserve"> установок и тепловых сетей Объекта подключения, определены Исполнителем в Условиях подключения. Условия подключения являются неотъемлемой частью настоящего Договора и приведены в Приложении № 1 к настоящему Договору.</w:t>
      </w:r>
    </w:p>
    <w:p w:rsidR="00EC4EB3" w:rsidRPr="008F4AE5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Цена договора и порядок расчетов.</w:t>
      </w:r>
    </w:p>
    <w:p w:rsidR="00EC4EB3" w:rsidRPr="008F4AE5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2.1</w:t>
      </w:r>
      <w:r w:rsidRPr="008F4AE5">
        <w:rPr>
          <w:rFonts w:cs="Arial"/>
          <w:iCs/>
          <w:color w:val="000000"/>
        </w:rPr>
        <w:t xml:space="preserve">. </w:t>
      </w:r>
      <w:r w:rsidRPr="008F4AE5">
        <w:rPr>
          <w:rFonts w:cs="Arial,Italic"/>
          <w:iCs/>
          <w:color w:val="000000"/>
        </w:rPr>
        <w:t>Стоимость работ по</w:t>
      </w:r>
      <w:r>
        <w:rPr>
          <w:rFonts w:cs="Arial,Italic"/>
          <w:iCs/>
          <w:color w:val="000000"/>
        </w:rPr>
        <w:t xml:space="preserve"> настоящему договору</w:t>
      </w:r>
      <w:r w:rsidRPr="008F4AE5">
        <w:rPr>
          <w:rFonts w:cs="Arial,Italic"/>
          <w:iCs/>
          <w:color w:val="000000"/>
        </w:rPr>
        <w:t xml:space="preserve"> на момент заключения настоящего Договора соста</w:t>
      </w:r>
      <w:r w:rsidRPr="008F4AE5">
        <w:rPr>
          <w:rFonts w:cs="Arial,Italic"/>
          <w:iCs/>
          <w:color w:val="000000"/>
        </w:rPr>
        <w:t>в</w:t>
      </w:r>
      <w:r w:rsidRPr="008F4AE5">
        <w:rPr>
          <w:rFonts w:cs="Arial,Italic"/>
          <w:iCs/>
          <w:color w:val="000000"/>
        </w:rPr>
        <w:t>ляет сумму в размере __</w:t>
      </w:r>
      <w:r w:rsidRPr="00EC4EB3">
        <w:rPr>
          <w:rFonts w:cs="Arial,Italic"/>
          <w:iCs/>
          <w:color w:val="000000"/>
          <w:u w:val="single"/>
        </w:rPr>
        <w:t>550</w:t>
      </w:r>
      <w:r w:rsidRPr="008F4AE5">
        <w:rPr>
          <w:rFonts w:cs="Arial,Italic"/>
          <w:iCs/>
          <w:color w:val="000000"/>
        </w:rPr>
        <w:t>__ (</w:t>
      </w:r>
      <w:r>
        <w:rPr>
          <w:rFonts w:cs="Arial,Italic"/>
          <w:iCs/>
          <w:color w:val="000000"/>
        </w:rPr>
        <w:t xml:space="preserve">Пятисот пятьдесят) рублей </w:t>
      </w:r>
      <w:r w:rsidRPr="00EC4EB3">
        <w:rPr>
          <w:rFonts w:cs="Arial,Italic"/>
          <w:iCs/>
          <w:color w:val="000000"/>
          <w:u w:val="single"/>
        </w:rPr>
        <w:t>00</w:t>
      </w:r>
      <w:r w:rsidRPr="008F4AE5">
        <w:rPr>
          <w:rFonts w:cs="Arial,Italic"/>
          <w:iCs/>
          <w:color w:val="000000"/>
        </w:rPr>
        <w:t xml:space="preserve"> </w:t>
      </w:r>
      <w:r>
        <w:rPr>
          <w:rFonts w:cs="Arial,Italic"/>
          <w:iCs/>
          <w:color w:val="000000"/>
        </w:rPr>
        <w:t>копеек.</w:t>
      </w:r>
    </w:p>
    <w:p w:rsidR="00EC4EB3" w:rsidRPr="008F4AE5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lastRenderedPageBreak/>
        <w:t>2.2</w:t>
      </w:r>
      <w:r w:rsidRPr="008F4AE5">
        <w:rPr>
          <w:rFonts w:cs="Arial"/>
          <w:color w:val="000000"/>
        </w:rPr>
        <w:t xml:space="preserve">. </w:t>
      </w:r>
      <w:r w:rsidRPr="008F4AE5">
        <w:rPr>
          <w:rFonts w:cs="Arial,Italic"/>
          <w:iCs/>
          <w:color w:val="000000"/>
        </w:rPr>
        <w:t>Заказчик оплачивает Исполнителю стоимость работ по</w:t>
      </w:r>
      <w:r>
        <w:rPr>
          <w:rFonts w:cs="Arial,Italic"/>
          <w:iCs/>
          <w:color w:val="000000"/>
        </w:rPr>
        <w:t xml:space="preserve"> настоящему договору </w:t>
      </w:r>
      <w:r w:rsidRPr="008F4AE5">
        <w:rPr>
          <w:rFonts w:cs="Arial,Italic"/>
          <w:iCs/>
          <w:color w:val="000000"/>
        </w:rPr>
        <w:t xml:space="preserve">в течение 15 дней с даты подписания сторонами Акта о присоединении к системе </w:t>
      </w:r>
      <w:proofErr w:type="gramStart"/>
      <w:r w:rsidRPr="008F4AE5">
        <w:rPr>
          <w:rFonts w:cs="Arial,Italic"/>
          <w:iCs/>
          <w:color w:val="000000"/>
        </w:rPr>
        <w:t>тепло</w:t>
      </w:r>
      <w:r>
        <w:rPr>
          <w:rFonts w:cs="Arial,Italic"/>
          <w:iCs/>
          <w:color w:val="000000"/>
        </w:rPr>
        <w:t xml:space="preserve">снабжения </w:t>
      </w:r>
      <w:r w:rsidRPr="008F4AE5">
        <w:rPr>
          <w:rFonts w:cs="Arial,Italic"/>
          <w:iCs/>
          <w:color w:val="000000"/>
        </w:rPr>
        <w:t xml:space="preserve"> Исполнит</w:t>
      </w:r>
      <w:r w:rsidRPr="008F4AE5">
        <w:rPr>
          <w:rFonts w:cs="Arial,Italic"/>
          <w:iCs/>
          <w:color w:val="000000"/>
        </w:rPr>
        <w:t>е</w:t>
      </w:r>
      <w:r>
        <w:rPr>
          <w:rFonts w:cs="Arial,Italic"/>
          <w:iCs/>
          <w:color w:val="000000"/>
        </w:rPr>
        <w:t>ля</w:t>
      </w:r>
      <w:proofErr w:type="gramEnd"/>
      <w:r w:rsidRPr="008F4AE5">
        <w:rPr>
          <w:rFonts w:cs="Arial"/>
          <w:iCs/>
          <w:color w:val="000000"/>
        </w:rPr>
        <w:t>.</w:t>
      </w:r>
    </w:p>
    <w:p w:rsidR="00EC4EB3" w:rsidRPr="008F4AE5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color w:val="000000"/>
        </w:rPr>
        <w:t>2.3</w:t>
      </w:r>
      <w:r w:rsidRPr="008F4AE5">
        <w:rPr>
          <w:rFonts w:cs="Arial"/>
          <w:color w:val="000000"/>
        </w:rPr>
        <w:t xml:space="preserve">. </w:t>
      </w:r>
      <w:r w:rsidRPr="008F4AE5">
        <w:rPr>
          <w:rFonts w:cs="Arial,Italic"/>
          <w:iCs/>
          <w:color w:val="000000"/>
        </w:rPr>
        <w:t xml:space="preserve">В зависимости от объема работ и размера фактически понесенных затрат по присоединению, осуществленных Исполнителем, стоимость работ по непосредственному присоединению </w:t>
      </w:r>
      <w:proofErr w:type="spellStart"/>
      <w:r w:rsidRPr="008F4AE5">
        <w:rPr>
          <w:rFonts w:cs="Arial,Italic"/>
          <w:iCs/>
          <w:color w:val="000000"/>
        </w:rPr>
        <w:t>внутр</w:t>
      </w:r>
      <w:r w:rsidRPr="008F4AE5">
        <w:rPr>
          <w:rFonts w:cs="Arial,Italic"/>
          <w:iCs/>
          <w:color w:val="000000"/>
        </w:rPr>
        <w:t>и</w:t>
      </w:r>
      <w:r w:rsidRPr="008F4AE5">
        <w:rPr>
          <w:rFonts w:cs="Arial,Italic"/>
          <w:iCs/>
          <w:color w:val="000000"/>
        </w:rPr>
        <w:t>площадных</w:t>
      </w:r>
      <w:proofErr w:type="spellEnd"/>
      <w:r w:rsidRPr="008F4AE5">
        <w:rPr>
          <w:rFonts w:cs="Arial,Italic"/>
          <w:iCs/>
          <w:color w:val="000000"/>
        </w:rPr>
        <w:t xml:space="preserve"> или внутридомовых тепловых сетей Объекта в точке подключения может быть ско</w:t>
      </w:r>
      <w:r w:rsidRPr="008F4AE5">
        <w:rPr>
          <w:rFonts w:cs="Arial,Italic"/>
          <w:iCs/>
          <w:color w:val="000000"/>
        </w:rPr>
        <w:t>р</w:t>
      </w:r>
      <w:r w:rsidRPr="008F4AE5">
        <w:rPr>
          <w:rFonts w:cs="Arial,Italic"/>
          <w:iCs/>
          <w:color w:val="000000"/>
        </w:rPr>
        <w:t>ректирована Сторонами путем подписания дополнительного соглашения к настоящему Договору</w:t>
      </w:r>
      <w:r>
        <w:rPr>
          <w:rFonts w:cs="Arial,Italic"/>
          <w:iCs/>
          <w:color w:val="000000"/>
        </w:rPr>
        <w:t>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2.4</w:t>
      </w:r>
      <w:r w:rsidRPr="008F4AE5">
        <w:rPr>
          <w:rFonts w:cs="Arial"/>
          <w:color w:val="000000"/>
        </w:rPr>
        <w:t>. Оплата по настоящему Договору производится Заказчиком в валюте Российской Федерации (в рублях) в безналичном порядке путем перечисления денежных средств на расчетный счет Испо</w:t>
      </w:r>
      <w:r w:rsidRPr="008F4AE5">
        <w:rPr>
          <w:rFonts w:cs="Arial"/>
          <w:color w:val="000000"/>
        </w:rPr>
        <w:t>л</w:t>
      </w:r>
      <w:r w:rsidRPr="008F4AE5">
        <w:rPr>
          <w:rFonts w:cs="Arial"/>
          <w:color w:val="000000"/>
        </w:rPr>
        <w:t>нителя, указанный в настоящем Договоре. Обязанность Заказчика по оплате соответствующего платежа считается исполненной со дня поступления денежных средств в объеме, соответствующем условиям настоящего Договора, на ра</w:t>
      </w:r>
      <w:r w:rsidRPr="008F4AE5">
        <w:rPr>
          <w:rFonts w:cs="Arial"/>
          <w:color w:val="000000"/>
        </w:rPr>
        <w:t>с</w:t>
      </w:r>
      <w:r w:rsidRPr="008F4AE5">
        <w:rPr>
          <w:rFonts w:cs="Arial"/>
          <w:color w:val="000000"/>
        </w:rPr>
        <w:t>четный счет Исполнителя.</w:t>
      </w:r>
    </w:p>
    <w:p w:rsidR="00EC4EB3" w:rsidRPr="008F4AE5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0" w:name="_GoBack"/>
      <w:bookmarkEnd w:id="0"/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Срок действия договора.</w:t>
      </w:r>
    </w:p>
    <w:p w:rsidR="00EC4EB3" w:rsidRPr="001304C5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304C5">
        <w:rPr>
          <w:rFonts w:cs="Arial"/>
          <w:color w:val="000000"/>
        </w:rPr>
        <w:t>3.1. Исполнитель осуществляет мероприятия по подключению, предусмотренные настоящим Д</w:t>
      </w:r>
      <w:r w:rsidRPr="001304C5">
        <w:rPr>
          <w:rFonts w:cs="Arial"/>
          <w:color w:val="000000"/>
        </w:rPr>
        <w:t>о</w:t>
      </w:r>
      <w:r w:rsidRPr="001304C5">
        <w:rPr>
          <w:rFonts w:cs="Arial"/>
          <w:color w:val="000000"/>
        </w:rPr>
        <w:t>говором, не позднее установленной в Приложении № 1 даты подключения. Дата подключения м</w:t>
      </w:r>
      <w:r w:rsidRPr="001304C5">
        <w:rPr>
          <w:rFonts w:cs="Arial"/>
          <w:color w:val="000000"/>
        </w:rPr>
        <w:t>о</w:t>
      </w:r>
      <w:r w:rsidRPr="001304C5">
        <w:rPr>
          <w:rFonts w:cs="Arial"/>
          <w:color w:val="000000"/>
        </w:rPr>
        <w:t>жет быть изменена по соглашению Сторон настоящего Договора.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304C5">
        <w:rPr>
          <w:rFonts w:cs="Arial"/>
          <w:color w:val="000000"/>
        </w:rPr>
        <w:t>3.2. Срок действия Договора: настоящий Договор вступает в силу с момента его подписания Ст</w:t>
      </w:r>
      <w:r w:rsidRPr="001304C5">
        <w:rPr>
          <w:rFonts w:cs="Arial"/>
          <w:color w:val="000000"/>
        </w:rPr>
        <w:t>о</w:t>
      </w:r>
      <w:r>
        <w:rPr>
          <w:rFonts w:cs="Arial"/>
          <w:color w:val="000000"/>
        </w:rPr>
        <w:t>ронами и действует до «__</w:t>
      </w:r>
      <w:r w:rsidRPr="00EC4EB3">
        <w:rPr>
          <w:rFonts w:cs="Arial"/>
          <w:color w:val="000000"/>
          <w:u w:val="single"/>
        </w:rPr>
        <w:t>01</w:t>
      </w:r>
      <w:r>
        <w:rPr>
          <w:rFonts w:cs="Arial"/>
          <w:color w:val="000000"/>
        </w:rPr>
        <w:t>_</w:t>
      </w:r>
      <w:proofErr w:type="gramStart"/>
      <w:r>
        <w:rPr>
          <w:rFonts w:cs="Arial"/>
          <w:color w:val="000000"/>
        </w:rPr>
        <w:t>_»_</w:t>
      </w:r>
      <w:proofErr w:type="gramEnd"/>
      <w:r w:rsidRPr="00EC4EB3">
        <w:rPr>
          <w:rFonts w:cs="Arial"/>
          <w:color w:val="000000"/>
          <w:u w:val="single"/>
        </w:rPr>
        <w:t>12</w:t>
      </w:r>
      <w:r>
        <w:rPr>
          <w:rFonts w:cs="Arial"/>
          <w:color w:val="000000"/>
        </w:rPr>
        <w:t>__</w:t>
      </w:r>
      <w:r w:rsidRPr="001304C5">
        <w:rPr>
          <w:rFonts w:cs="Arial"/>
          <w:color w:val="000000"/>
        </w:rPr>
        <w:t xml:space="preserve"> 20</w:t>
      </w:r>
      <w:r>
        <w:rPr>
          <w:rFonts w:cs="Arial"/>
          <w:color w:val="000000"/>
        </w:rPr>
        <w:t>__</w:t>
      </w:r>
      <w:r w:rsidRPr="001304C5">
        <w:rPr>
          <w:rFonts w:cs="Arial"/>
          <w:color w:val="000000"/>
        </w:rPr>
        <w:t xml:space="preserve"> года, а в части обязательств, неисполненных к моменту око</w:t>
      </w:r>
      <w:r w:rsidRPr="001304C5">
        <w:rPr>
          <w:rFonts w:cs="Arial"/>
          <w:color w:val="000000"/>
        </w:rPr>
        <w:t>н</w:t>
      </w:r>
      <w:r w:rsidRPr="001304C5">
        <w:rPr>
          <w:rFonts w:cs="Arial"/>
          <w:color w:val="000000"/>
        </w:rPr>
        <w:t>чания срока его действия, – до полного их исполнения Сторонами.</w:t>
      </w:r>
    </w:p>
    <w:p w:rsidR="00EC4EB3" w:rsidRPr="001304C5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Обязательства сторон.</w:t>
      </w:r>
    </w:p>
    <w:p w:rsidR="00EC4EB3" w:rsidRDefault="00EC4EB3" w:rsidP="00EC4E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4.1. Исполнитель обязан:</w:t>
      </w:r>
    </w:p>
    <w:p w:rsidR="00EC4EB3" w:rsidRPr="001304C5" w:rsidRDefault="00EC4EB3" w:rsidP="00EC4EB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304C5">
        <w:rPr>
          <w:rFonts w:cs="Arial"/>
          <w:color w:val="000000"/>
        </w:rPr>
        <w:t xml:space="preserve">4.1.1. Своими силами или силами привлеченных третьих лиц осуществить предусмотренные п. 1.1.1. настоящего Договора мероприятия по подключению </w:t>
      </w:r>
      <w:proofErr w:type="spellStart"/>
      <w:r w:rsidRPr="001304C5">
        <w:rPr>
          <w:rFonts w:cs="Arial"/>
          <w:color w:val="000000"/>
        </w:rPr>
        <w:t>теплопотребляющих</w:t>
      </w:r>
      <w:proofErr w:type="spellEnd"/>
      <w:r w:rsidRPr="001304C5">
        <w:rPr>
          <w:rFonts w:cs="Arial"/>
          <w:color w:val="000000"/>
        </w:rPr>
        <w:t xml:space="preserve"> установок, тепл</w:t>
      </w:r>
      <w:r w:rsidRPr="001304C5">
        <w:rPr>
          <w:rFonts w:cs="Arial"/>
          <w:color w:val="000000"/>
        </w:rPr>
        <w:t>о</w:t>
      </w:r>
      <w:r w:rsidRPr="001304C5">
        <w:rPr>
          <w:rFonts w:cs="Arial"/>
          <w:color w:val="000000"/>
        </w:rPr>
        <w:t>вых сетей Объекта к системе теплоснабжения Исполнителя.</w:t>
      </w:r>
    </w:p>
    <w:p w:rsidR="00EC4EB3" w:rsidRPr="00C107B3" w:rsidRDefault="00EC4EB3" w:rsidP="00EC4EB3">
      <w:pPr>
        <w:autoSpaceDE w:val="0"/>
        <w:autoSpaceDN w:val="0"/>
        <w:adjustRightInd w:val="0"/>
        <w:jc w:val="both"/>
        <w:rPr>
          <w:rFonts w:cs="Arial,Italic"/>
          <w:iCs/>
          <w:color w:val="000000"/>
        </w:rPr>
      </w:pPr>
      <w:r w:rsidRPr="00C107B3">
        <w:rPr>
          <w:rFonts w:cs="Arial"/>
          <w:iCs/>
          <w:color w:val="000000"/>
        </w:rPr>
        <w:t xml:space="preserve">4.1.4. </w:t>
      </w:r>
      <w:r w:rsidRPr="00C107B3">
        <w:rPr>
          <w:rFonts w:cs="Arial,Italic"/>
          <w:iCs/>
          <w:color w:val="000000"/>
        </w:rPr>
        <w:t>Не позднее даты подключения, определенной Условиями подключения, но не ранее подп</w:t>
      </w:r>
      <w:r w:rsidRPr="00C107B3">
        <w:rPr>
          <w:rFonts w:cs="Arial,Italic"/>
          <w:iCs/>
          <w:color w:val="000000"/>
        </w:rPr>
        <w:t>и</w:t>
      </w:r>
      <w:r w:rsidRPr="00C107B3">
        <w:rPr>
          <w:rFonts w:cs="Arial,Italic"/>
          <w:iCs/>
          <w:color w:val="000000"/>
        </w:rPr>
        <w:t xml:space="preserve">сания Акта готовности </w:t>
      </w:r>
      <w:proofErr w:type="spellStart"/>
      <w:r w:rsidRPr="00C107B3">
        <w:rPr>
          <w:rFonts w:cs="Arial,Italic"/>
          <w:iCs/>
          <w:color w:val="000000"/>
        </w:rPr>
        <w:t>внутриплощадных</w:t>
      </w:r>
      <w:proofErr w:type="spellEnd"/>
      <w:r w:rsidRPr="00C107B3">
        <w:rPr>
          <w:rFonts w:cs="Arial,Italic"/>
          <w:iCs/>
          <w:color w:val="000000"/>
        </w:rPr>
        <w:t xml:space="preserve"> и (или) внутридомовых сетей и оборудования Объекта подключения</w:t>
      </w:r>
      <w:r w:rsidRPr="00C107B3">
        <w:rPr>
          <w:rFonts w:cs="Arial"/>
          <w:iCs/>
          <w:color w:val="000000"/>
        </w:rPr>
        <w:t xml:space="preserve">, </w:t>
      </w:r>
      <w:r w:rsidRPr="00C107B3">
        <w:rPr>
          <w:rFonts w:cs="Arial,Italic"/>
          <w:iCs/>
          <w:color w:val="000000"/>
        </w:rPr>
        <w:t xml:space="preserve">осуществить фактическое присоединение внутриплощадочных или внутридомовых тепловых сетей Объекта в точке подключения </w:t>
      </w:r>
      <w:proofErr w:type="gramStart"/>
      <w:r w:rsidRPr="00C107B3">
        <w:rPr>
          <w:rFonts w:cs="Arial,Italic"/>
          <w:iCs/>
          <w:color w:val="000000"/>
        </w:rPr>
        <w:t>к  тепловым</w:t>
      </w:r>
      <w:proofErr w:type="gramEnd"/>
      <w:r w:rsidRPr="00C107B3">
        <w:rPr>
          <w:rFonts w:cs="Arial,Italic"/>
          <w:iCs/>
          <w:color w:val="000000"/>
        </w:rPr>
        <w:t xml:space="preserve"> сетям Исполнителя.</w:t>
      </w:r>
    </w:p>
    <w:p w:rsidR="00EC4EB3" w:rsidRPr="00C107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C107B3">
        <w:rPr>
          <w:rFonts w:cs="Arial"/>
          <w:iCs/>
          <w:color w:val="000000"/>
        </w:rPr>
        <w:t>4.1.5. В течение 5 (пяти) рабочих дней после завершения работ по непосредственному присоедин</w:t>
      </w:r>
      <w:r w:rsidRPr="00C107B3">
        <w:rPr>
          <w:rFonts w:cs="Arial"/>
          <w:iCs/>
          <w:color w:val="000000"/>
        </w:rPr>
        <w:t>е</w:t>
      </w:r>
      <w:r w:rsidRPr="00C107B3">
        <w:rPr>
          <w:rFonts w:cs="Arial"/>
          <w:iCs/>
          <w:color w:val="000000"/>
        </w:rPr>
        <w:t xml:space="preserve">нию тепловых сетей Объекта Заказчика в точке подключения к тепловым сетям Исполнителя и при условии подписаниями обеими Сторонами Акта готовности </w:t>
      </w:r>
      <w:proofErr w:type="spellStart"/>
      <w:r w:rsidRPr="00C107B3">
        <w:rPr>
          <w:rFonts w:cs="Arial"/>
          <w:iCs/>
          <w:color w:val="000000"/>
        </w:rPr>
        <w:t>внутриплощадных</w:t>
      </w:r>
      <w:proofErr w:type="spellEnd"/>
      <w:r w:rsidRPr="00C107B3">
        <w:rPr>
          <w:rFonts w:cs="Arial"/>
          <w:iCs/>
          <w:color w:val="000000"/>
        </w:rPr>
        <w:t xml:space="preserve"> и (или) внутрид</w:t>
      </w:r>
      <w:r w:rsidRPr="00C107B3">
        <w:rPr>
          <w:rFonts w:cs="Arial"/>
          <w:iCs/>
          <w:color w:val="000000"/>
        </w:rPr>
        <w:t>о</w:t>
      </w:r>
      <w:r w:rsidRPr="00C107B3">
        <w:rPr>
          <w:rFonts w:cs="Arial"/>
          <w:iCs/>
          <w:color w:val="000000"/>
        </w:rPr>
        <w:t>мовых сетей и об</w:t>
      </w:r>
      <w:r w:rsidRPr="00C107B3">
        <w:rPr>
          <w:rFonts w:cs="Arial"/>
          <w:iCs/>
          <w:color w:val="000000"/>
        </w:rPr>
        <w:t>о</w:t>
      </w:r>
      <w:r w:rsidRPr="00C107B3">
        <w:rPr>
          <w:rFonts w:cs="Arial"/>
          <w:iCs/>
          <w:color w:val="000000"/>
        </w:rPr>
        <w:t>рудования Объекта подключения, направить в адрес Заказчика подписанный со своей стороны Акт о присоединении к системе теплоснабжения, составленный по форме, пред</w:t>
      </w:r>
      <w:r w:rsidRPr="00C107B3">
        <w:rPr>
          <w:rFonts w:cs="Arial"/>
          <w:iCs/>
          <w:color w:val="000000"/>
        </w:rPr>
        <w:t>у</w:t>
      </w:r>
      <w:r w:rsidRPr="00C107B3">
        <w:rPr>
          <w:rFonts w:cs="Arial"/>
          <w:iCs/>
          <w:color w:val="000000"/>
        </w:rPr>
        <w:t>смотренной Приложением № 3 к н</w:t>
      </w:r>
      <w:r w:rsidRPr="00C107B3">
        <w:rPr>
          <w:rFonts w:cs="Arial"/>
          <w:iCs/>
          <w:color w:val="000000"/>
        </w:rPr>
        <w:t>а</w:t>
      </w:r>
      <w:r w:rsidRPr="00C107B3">
        <w:rPr>
          <w:rFonts w:cs="Arial"/>
          <w:iCs/>
          <w:color w:val="000000"/>
        </w:rPr>
        <w:t>стоящему Договору</w:t>
      </w:r>
    </w:p>
    <w:p w:rsidR="00EC4EB3" w:rsidRDefault="00EC4EB3" w:rsidP="00EC4EB3">
      <w:pPr>
        <w:autoSpaceDE w:val="0"/>
        <w:autoSpaceDN w:val="0"/>
        <w:adjustRightInd w:val="0"/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4.2. Исполнитель вправе:</w:t>
      </w:r>
    </w:p>
    <w:p w:rsidR="00EC4EB3" w:rsidRPr="00D84D27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D84D27">
        <w:rPr>
          <w:rFonts w:cs="Arial"/>
          <w:iCs/>
          <w:color w:val="000000"/>
        </w:rPr>
        <w:t>4.2.1. Привлекать для исполнения условий настоящего Договора третьих лиц без получения пре</w:t>
      </w:r>
      <w:r w:rsidRPr="00D84D27">
        <w:rPr>
          <w:rFonts w:cs="Arial"/>
          <w:iCs/>
          <w:color w:val="000000"/>
        </w:rPr>
        <w:t>д</w:t>
      </w:r>
      <w:r w:rsidRPr="00D84D27">
        <w:rPr>
          <w:rFonts w:cs="Arial"/>
          <w:iCs/>
          <w:color w:val="000000"/>
        </w:rPr>
        <w:t>вар</w:t>
      </w:r>
      <w:r w:rsidRPr="00D84D27">
        <w:rPr>
          <w:rFonts w:cs="Arial"/>
          <w:iCs/>
          <w:color w:val="000000"/>
        </w:rPr>
        <w:t>и</w:t>
      </w:r>
      <w:r w:rsidRPr="00D84D27">
        <w:rPr>
          <w:rFonts w:cs="Arial"/>
          <w:iCs/>
          <w:color w:val="000000"/>
        </w:rPr>
        <w:t>тельного согласия Заказчика;</w:t>
      </w:r>
    </w:p>
    <w:p w:rsidR="00EC4EB3" w:rsidRPr="00D84D27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D84D27">
        <w:rPr>
          <w:rFonts w:cs="Arial"/>
          <w:iCs/>
          <w:color w:val="000000"/>
        </w:rPr>
        <w:t>4.2.3. Изменить дату подключения Объекта к системе теплоснабжения на более позднюю без изм</w:t>
      </w:r>
      <w:r w:rsidRPr="00D84D27">
        <w:rPr>
          <w:rFonts w:cs="Arial"/>
          <w:iCs/>
          <w:color w:val="000000"/>
        </w:rPr>
        <w:t>е</w:t>
      </w:r>
      <w:r w:rsidRPr="00D84D27">
        <w:rPr>
          <w:rFonts w:cs="Arial"/>
          <w:iCs/>
          <w:color w:val="000000"/>
        </w:rPr>
        <w:t>нения сроков внесения платы за подключение, если Заказчик не предоставил Исполнителю в уст</w:t>
      </w:r>
      <w:r w:rsidRPr="00D84D27">
        <w:rPr>
          <w:rFonts w:cs="Arial"/>
          <w:iCs/>
          <w:color w:val="000000"/>
        </w:rPr>
        <w:t>а</w:t>
      </w:r>
      <w:r w:rsidRPr="00D84D27">
        <w:rPr>
          <w:rFonts w:cs="Arial"/>
          <w:iCs/>
          <w:color w:val="000000"/>
        </w:rPr>
        <w:t>новленные договором сроки возможность осуществить следующие действия:</w:t>
      </w:r>
    </w:p>
    <w:p w:rsidR="00EC4EB3" w:rsidRPr="00D84D27" w:rsidRDefault="00EC4EB3" w:rsidP="00EC4EB3">
      <w:pPr>
        <w:autoSpaceDE w:val="0"/>
        <w:autoSpaceDN w:val="0"/>
        <w:adjustRightInd w:val="0"/>
        <w:rPr>
          <w:rFonts w:cs="Arial"/>
          <w:iCs/>
          <w:color w:val="000000"/>
        </w:rPr>
      </w:pPr>
      <w:r w:rsidRPr="00D84D27">
        <w:rPr>
          <w:rFonts w:cs="Arial"/>
          <w:iCs/>
          <w:color w:val="000000"/>
        </w:rPr>
        <w:t xml:space="preserve">- проверка готовности </w:t>
      </w:r>
      <w:proofErr w:type="spellStart"/>
      <w:r w:rsidRPr="00D84D27">
        <w:rPr>
          <w:rFonts w:cs="Arial"/>
          <w:iCs/>
          <w:color w:val="000000"/>
        </w:rPr>
        <w:t>внутриплощадных</w:t>
      </w:r>
      <w:proofErr w:type="spellEnd"/>
      <w:r w:rsidRPr="00D84D27">
        <w:rPr>
          <w:rFonts w:cs="Arial"/>
          <w:iCs/>
          <w:color w:val="000000"/>
        </w:rPr>
        <w:t xml:space="preserve"> и внутридомовых сетей и оборудования Объекта по</w:t>
      </w:r>
      <w:r w:rsidRPr="00D84D27">
        <w:rPr>
          <w:rFonts w:cs="Arial"/>
          <w:iCs/>
          <w:color w:val="000000"/>
        </w:rPr>
        <w:t>д</w:t>
      </w:r>
      <w:r w:rsidRPr="00D84D27">
        <w:rPr>
          <w:rFonts w:cs="Arial"/>
          <w:iCs/>
          <w:color w:val="000000"/>
        </w:rPr>
        <w:t>ключения (проверка Условий подключения);</w:t>
      </w:r>
    </w:p>
    <w:p w:rsidR="00EC4EB3" w:rsidRPr="00D84D27" w:rsidRDefault="00EC4EB3" w:rsidP="00EC4EB3">
      <w:pPr>
        <w:autoSpaceDE w:val="0"/>
        <w:autoSpaceDN w:val="0"/>
        <w:adjustRightInd w:val="0"/>
        <w:rPr>
          <w:rFonts w:cs="Arial"/>
          <w:iCs/>
          <w:color w:val="000000"/>
        </w:rPr>
      </w:pPr>
      <w:r w:rsidRPr="00D84D27">
        <w:rPr>
          <w:rFonts w:cs="Arial"/>
          <w:iCs/>
          <w:color w:val="000000"/>
        </w:rPr>
        <w:t>Об изменении даты подключения Исполнитель извещает Заказчика в письменном виде.</w:t>
      </w:r>
    </w:p>
    <w:p w:rsidR="00EC4EB3" w:rsidRDefault="00EC4EB3" w:rsidP="00EC4EB3">
      <w:pPr>
        <w:autoSpaceDE w:val="0"/>
        <w:autoSpaceDN w:val="0"/>
        <w:adjustRightInd w:val="0"/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4.3. Заказчик обязан: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lastRenderedPageBreak/>
        <w:t>4.3.1. Выполнить выданные Исполнителем Условия подключения по подготовке внутриплощадо</w:t>
      </w:r>
      <w:r w:rsidRPr="00AF734C">
        <w:rPr>
          <w:rFonts w:cs="Arial"/>
          <w:iCs/>
          <w:color w:val="000000"/>
        </w:rPr>
        <w:t>ч</w:t>
      </w:r>
      <w:r w:rsidRPr="00AF734C">
        <w:rPr>
          <w:rFonts w:cs="Arial"/>
          <w:iCs/>
          <w:color w:val="000000"/>
        </w:rPr>
        <w:t>ных и внутридомовых сетей и оборудования Объекта к подключению к системе теплоснабжения до точки по</w:t>
      </w:r>
      <w:r w:rsidRPr="00AF734C">
        <w:rPr>
          <w:rFonts w:cs="Arial"/>
          <w:iCs/>
          <w:color w:val="000000"/>
        </w:rPr>
        <w:t>д</w:t>
      </w:r>
      <w:r w:rsidRPr="00AF734C">
        <w:rPr>
          <w:rFonts w:cs="Arial"/>
          <w:iCs/>
          <w:color w:val="000000"/>
        </w:rPr>
        <w:t>ключения;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4.3.2. До направления в адрес Исполнителя уведомления о готовности внутриплощадочных и вну</w:t>
      </w:r>
      <w:r w:rsidRPr="00AF734C">
        <w:rPr>
          <w:rFonts w:cs="Arial"/>
          <w:iCs/>
          <w:color w:val="000000"/>
        </w:rPr>
        <w:t>т</w:t>
      </w:r>
      <w:r w:rsidRPr="00AF734C">
        <w:rPr>
          <w:rFonts w:cs="Arial"/>
          <w:iCs/>
          <w:color w:val="000000"/>
        </w:rPr>
        <w:t>рид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мовых сетей и оборудования Объекта подключения обеспечить за свой счет в установленном порядке приобретение и установку приборов (узлов) учета тепловой энергии в точках подключ</w:t>
      </w:r>
      <w:r w:rsidRPr="00AF734C">
        <w:rPr>
          <w:rFonts w:cs="Arial"/>
          <w:iCs/>
          <w:color w:val="000000"/>
        </w:rPr>
        <w:t>е</w:t>
      </w:r>
      <w:r w:rsidRPr="00AF734C">
        <w:rPr>
          <w:rFonts w:cs="Arial"/>
          <w:iCs/>
          <w:color w:val="000000"/>
        </w:rPr>
        <w:t>ния.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4.3.3. Обеспечить доступ сотрудников Исполнителя на Объект подключения в целях проверки в</w:t>
      </w:r>
      <w:r w:rsidRPr="00AF734C">
        <w:rPr>
          <w:rFonts w:cs="Arial"/>
          <w:iCs/>
          <w:color w:val="000000"/>
        </w:rPr>
        <w:t>ы</w:t>
      </w:r>
      <w:r w:rsidRPr="00AF734C">
        <w:rPr>
          <w:rFonts w:cs="Arial"/>
          <w:iCs/>
          <w:color w:val="000000"/>
        </w:rPr>
        <w:t>полн</w:t>
      </w:r>
      <w:r w:rsidRPr="00AF734C">
        <w:rPr>
          <w:rFonts w:cs="Arial"/>
          <w:iCs/>
          <w:color w:val="000000"/>
        </w:rPr>
        <w:t>е</w:t>
      </w:r>
      <w:r w:rsidRPr="00AF734C">
        <w:rPr>
          <w:rFonts w:cs="Arial"/>
          <w:iCs/>
          <w:color w:val="000000"/>
        </w:rPr>
        <w:t>ния Условий подключения и проверки наличия пломб на приборах (узлах) учета ресурсов.</w:t>
      </w:r>
    </w:p>
    <w:p w:rsidR="00EC4EB3" w:rsidRPr="00AF734C" w:rsidRDefault="00EC4EB3" w:rsidP="00EC4EB3">
      <w:pPr>
        <w:autoSpaceDE w:val="0"/>
        <w:autoSpaceDN w:val="0"/>
        <w:adjustRightInd w:val="0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4.3.4. Устранить имеющиеся недостатки в готовности внутриплощадочных и внутридомовых сетей и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оборудования Объекта подключения, выявленные при проверке выполнения Заказчиком Условий подкл</w:t>
      </w:r>
      <w:r w:rsidRPr="00AF734C">
        <w:rPr>
          <w:rFonts w:cs="Arial"/>
          <w:iCs/>
          <w:color w:val="000000"/>
        </w:rPr>
        <w:t>ю</w:t>
      </w:r>
      <w:r w:rsidRPr="00AF734C">
        <w:rPr>
          <w:rFonts w:cs="Arial"/>
          <w:iCs/>
          <w:color w:val="000000"/>
        </w:rPr>
        <w:t>чения.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4.3.7.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вору в теч</w:t>
      </w:r>
      <w:r w:rsidRPr="00AF734C">
        <w:rPr>
          <w:rFonts w:cs="Arial"/>
          <w:iCs/>
          <w:color w:val="000000"/>
        </w:rPr>
        <w:t>е</w:t>
      </w:r>
      <w:r w:rsidRPr="00AF734C">
        <w:rPr>
          <w:rFonts w:cs="Arial"/>
          <w:iCs/>
          <w:color w:val="000000"/>
        </w:rPr>
        <w:t>ние 3х (трех) рабочих дней с момента его получения от Исполнителя либо предоставить мотивированные замечания к нему. В случае наличия мотивированных замечаний Заказчика, по</w:t>
      </w:r>
      <w:r w:rsidRPr="00AF734C">
        <w:rPr>
          <w:rFonts w:cs="Arial"/>
          <w:iCs/>
          <w:color w:val="000000"/>
        </w:rPr>
        <w:t>д</w:t>
      </w:r>
      <w:r w:rsidRPr="00AF734C">
        <w:rPr>
          <w:rFonts w:cs="Arial"/>
          <w:iCs/>
          <w:color w:val="000000"/>
        </w:rPr>
        <w:t>писание Акта выполненных работ осуществляется в течение 3х (трех) рабочих дней после их ус</w:t>
      </w:r>
      <w:r w:rsidRPr="00AF734C">
        <w:rPr>
          <w:rFonts w:cs="Arial"/>
          <w:iCs/>
          <w:color w:val="000000"/>
        </w:rPr>
        <w:t>т</w:t>
      </w:r>
      <w:r w:rsidRPr="00AF734C">
        <w:rPr>
          <w:rFonts w:cs="Arial"/>
          <w:iCs/>
          <w:color w:val="000000"/>
        </w:rPr>
        <w:t>ранения Исполнителем.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4.3.8. О</w:t>
      </w:r>
      <w:r w:rsidRPr="00AF734C">
        <w:rPr>
          <w:rFonts w:cs="Arial,Italic"/>
          <w:iCs/>
          <w:color w:val="000000"/>
        </w:rPr>
        <w:t xml:space="preserve">платить стоимость работ Исполнителя по непосредственному присоединению (в случае, если обязанность по осуществлению предусмотрена для Исполнителя) </w:t>
      </w:r>
      <w:r w:rsidRPr="00AF734C">
        <w:rPr>
          <w:rFonts w:cs="Arial"/>
          <w:iCs/>
          <w:color w:val="000000"/>
        </w:rPr>
        <w:t>в порядке и на условиях, предусмо</w:t>
      </w:r>
      <w:r w:rsidRPr="00AF734C">
        <w:rPr>
          <w:rFonts w:cs="Arial"/>
          <w:iCs/>
          <w:color w:val="000000"/>
        </w:rPr>
        <w:t>т</w:t>
      </w:r>
      <w:r w:rsidRPr="00AF734C">
        <w:rPr>
          <w:rFonts w:cs="Arial"/>
          <w:iCs/>
          <w:color w:val="000000"/>
        </w:rPr>
        <w:t>ренных настоящим Договором.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</w:pP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4.4. Заказчик вправе: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 xml:space="preserve">4.4.1.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</w:t>
      </w:r>
      <w:proofErr w:type="spellStart"/>
      <w:r w:rsidRPr="00AF734C">
        <w:rPr>
          <w:rFonts w:cs="Arial"/>
          <w:iCs/>
          <w:color w:val="000000"/>
        </w:rPr>
        <w:t>тепл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потребляющих</w:t>
      </w:r>
      <w:proofErr w:type="spellEnd"/>
      <w:r w:rsidRPr="00AF734C">
        <w:rPr>
          <w:rFonts w:cs="Arial"/>
          <w:iCs/>
          <w:color w:val="000000"/>
        </w:rPr>
        <w:t xml:space="preserve"> у</w:t>
      </w:r>
      <w:r w:rsidRPr="00AF734C">
        <w:rPr>
          <w:rFonts w:cs="Arial"/>
          <w:iCs/>
          <w:color w:val="000000"/>
        </w:rPr>
        <w:t>с</w:t>
      </w:r>
      <w:r w:rsidRPr="00AF734C">
        <w:rPr>
          <w:rFonts w:cs="Arial"/>
          <w:iCs/>
          <w:color w:val="000000"/>
        </w:rPr>
        <w:t>тановок, тепловых сетей Объекта подключения к системе теплоснабжения.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4.4.2. Осуществить платежи, предусмотренные пунктом 2.3. настоящего Договора, досрочно.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. Ответственность сторон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5.1. За неисполнение либо ненадлежащее исполнение обязательств по настоящему договору Ст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роны несут ответственность в соответствии с условиями настоящего договора и действующим з</w:t>
      </w:r>
      <w:r w:rsidRPr="00AF734C">
        <w:rPr>
          <w:rFonts w:cs="Arial"/>
          <w:iCs/>
          <w:color w:val="000000"/>
        </w:rPr>
        <w:t>а</w:t>
      </w:r>
      <w:r w:rsidRPr="00AF734C">
        <w:rPr>
          <w:rFonts w:cs="Arial"/>
          <w:iCs/>
          <w:color w:val="000000"/>
        </w:rPr>
        <w:t>конод</w:t>
      </w:r>
      <w:r w:rsidRPr="00AF734C">
        <w:rPr>
          <w:rFonts w:cs="Arial"/>
          <w:iCs/>
          <w:color w:val="000000"/>
        </w:rPr>
        <w:t>а</w:t>
      </w:r>
      <w:r w:rsidRPr="00AF734C">
        <w:rPr>
          <w:rFonts w:cs="Arial"/>
          <w:iCs/>
          <w:color w:val="000000"/>
        </w:rPr>
        <w:t>тельством РФ.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5.2. Заказчик в одностороннем порядке имеет право расторгнуть договор о подключении при н</w:t>
      </w:r>
      <w:r w:rsidRPr="00AF734C">
        <w:rPr>
          <w:rFonts w:cs="Arial"/>
          <w:iCs/>
          <w:color w:val="000000"/>
        </w:rPr>
        <w:t>а</w:t>
      </w:r>
      <w:r w:rsidRPr="00AF734C">
        <w:rPr>
          <w:rFonts w:cs="Arial"/>
          <w:iCs/>
          <w:color w:val="000000"/>
        </w:rPr>
        <w:t>рушении Исполнителем установленной в Приложении № 1 к настоящему Договору даты подкл</w:t>
      </w:r>
      <w:r w:rsidRPr="00AF734C">
        <w:rPr>
          <w:rFonts w:cs="Arial"/>
          <w:iCs/>
          <w:color w:val="000000"/>
        </w:rPr>
        <w:t>ю</w:t>
      </w:r>
      <w:r w:rsidRPr="00AF734C">
        <w:rPr>
          <w:rFonts w:cs="Arial"/>
          <w:iCs/>
          <w:color w:val="000000"/>
        </w:rPr>
        <w:t>чения к системе теплоснабжения. О досрочном расторжении Заказчик извещает в письменном виде Исполнителя в срок не позднее 10 (десяти) рабочих дней до даты расторжения настоящего Догов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ра. При этом, Заказчик возмещает Исполнителю расходы, связанные с осуществлением меропри</w:t>
      </w:r>
      <w:r w:rsidRPr="00AF734C">
        <w:rPr>
          <w:rFonts w:cs="Arial"/>
          <w:iCs/>
          <w:color w:val="000000"/>
        </w:rPr>
        <w:t>я</w:t>
      </w:r>
      <w:r w:rsidRPr="00AF734C">
        <w:rPr>
          <w:rFonts w:cs="Arial"/>
          <w:iCs/>
          <w:color w:val="000000"/>
        </w:rPr>
        <w:t>тий по подключению, и убы</w:t>
      </w:r>
      <w:r w:rsidRPr="00AF734C">
        <w:rPr>
          <w:rFonts w:cs="Arial"/>
          <w:iCs/>
          <w:color w:val="000000"/>
        </w:rPr>
        <w:t>т</w:t>
      </w:r>
      <w:r w:rsidRPr="00AF734C">
        <w:rPr>
          <w:rFonts w:cs="Arial"/>
          <w:iCs/>
          <w:color w:val="000000"/>
        </w:rPr>
        <w:t>ки, вызванные расторжением настоящего Договора.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5.3. В случае нарушения любой из Сторон сроков исполнения обязательств по настоящему Дог</w:t>
      </w:r>
      <w:r w:rsidRPr="00AF734C">
        <w:rPr>
          <w:rFonts w:cs="Arial"/>
          <w:iCs/>
          <w:color w:val="000000"/>
        </w:rPr>
        <w:t>о</w:t>
      </w:r>
      <w:r w:rsidRPr="00AF734C">
        <w:rPr>
          <w:rFonts w:cs="Arial"/>
          <w:iCs/>
          <w:color w:val="000000"/>
        </w:rPr>
        <w:t>вору, Сторона, допустившая такое нарушение, обязуется по письменному требованию уплатить другой Стороне в течение 10 (десяти) рабочих дней с даты наступления просрочки неустойку, ра</w:t>
      </w:r>
      <w:r w:rsidRPr="00AF734C">
        <w:rPr>
          <w:rFonts w:cs="Arial"/>
          <w:iCs/>
          <w:color w:val="000000"/>
        </w:rPr>
        <w:t>с</w:t>
      </w:r>
      <w:r w:rsidRPr="00AF734C">
        <w:rPr>
          <w:rFonts w:cs="Arial"/>
          <w:iCs/>
          <w:color w:val="000000"/>
        </w:rPr>
        <w:t>считанную как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произведение 0,014 (ноль целых четырнадцать тысячных) ставки рефинансирования Центрального ба</w:t>
      </w:r>
      <w:r w:rsidRPr="00AF734C">
        <w:rPr>
          <w:rFonts w:cs="Arial"/>
          <w:iCs/>
          <w:color w:val="000000"/>
        </w:rPr>
        <w:t>н</w:t>
      </w:r>
      <w:r w:rsidRPr="00AF734C">
        <w:rPr>
          <w:rFonts w:cs="Arial"/>
          <w:iCs/>
          <w:color w:val="000000"/>
        </w:rPr>
        <w:t>ка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Российской Федерации, установленной на дату заключения договора о подключении, и общего размера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платы за подключение по договору за каждый день просрочки.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AF734C">
        <w:rPr>
          <w:rFonts w:cs="Arial"/>
          <w:iCs/>
          <w:color w:val="000000"/>
        </w:rPr>
        <w:t>5.4. Прекращение действия договора не влечет прекращения ответственности Сторон за его нар</w:t>
      </w:r>
      <w:r w:rsidRPr="00AF734C">
        <w:rPr>
          <w:rFonts w:cs="Arial"/>
          <w:iCs/>
          <w:color w:val="000000"/>
        </w:rPr>
        <w:t>у</w:t>
      </w:r>
      <w:r w:rsidRPr="00AF734C">
        <w:rPr>
          <w:rFonts w:cs="Arial"/>
          <w:iCs/>
          <w:color w:val="000000"/>
        </w:rPr>
        <w:t>шение.</w:t>
      </w:r>
    </w:p>
    <w:p w:rsidR="00EC4EB3" w:rsidRPr="00AF734C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6</w:t>
      </w: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. Обстоятельства непреодолимой силы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6.1.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</w:t>
      </w:r>
      <w:r w:rsidRPr="00036D32">
        <w:rPr>
          <w:rFonts w:cs="Arial"/>
          <w:iCs/>
          <w:color w:val="000000"/>
        </w:rPr>
        <w:t>я</w:t>
      </w:r>
      <w:r w:rsidRPr="00036D32">
        <w:rPr>
          <w:rFonts w:cs="Arial"/>
          <w:iCs/>
          <w:color w:val="000000"/>
        </w:rPr>
        <w:t>тельств непреодолимой силы, то есть чрезвычайных и непредотвратимых при данных условиях о</w:t>
      </w:r>
      <w:r w:rsidRPr="00036D32">
        <w:rPr>
          <w:rFonts w:cs="Arial"/>
          <w:iCs/>
          <w:color w:val="000000"/>
        </w:rPr>
        <w:t>б</w:t>
      </w:r>
      <w:r w:rsidRPr="00036D32">
        <w:rPr>
          <w:rFonts w:cs="Arial"/>
          <w:iCs/>
          <w:color w:val="000000"/>
        </w:rPr>
        <w:t>стоятельств.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6.2. Сторона, не исполнившая или ненадлежащим образом исполнившая обязательство по насто</w:t>
      </w:r>
      <w:r w:rsidRPr="00036D32">
        <w:rPr>
          <w:rFonts w:cs="Arial"/>
          <w:iCs/>
          <w:color w:val="000000"/>
        </w:rPr>
        <w:t>я</w:t>
      </w:r>
      <w:r w:rsidRPr="00036D32">
        <w:rPr>
          <w:rFonts w:cs="Arial"/>
          <w:iCs/>
          <w:color w:val="000000"/>
        </w:rPr>
        <w:t>щему Договору, если надлежащее исполнение этого обязательства оказалось невозможным всле</w:t>
      </w:r>
      <w:r w:rsidRPr="00036D32">
        <w:rPr>
          <w:rFonts w:cs="Arial"/>
          <w:iCs/>
          <w:color w:val="000000"/>
        </w:rPr>
        <w:t>д</w:t>
      </w:r>
      <w:r w:rsidRPr="00036D32">
        <w:rPr>
          <w:rFonts w:cs="Arial"/>
          <w:iCs/>
          <w:color w:val="000000"/>
        </w:rPr>
        <w:t>ствие непреодолимой силы, обязана в разумный срок письменно сообщить другой Стороне н</w:t>
      </w:r>
      <w:r w:rsidRPr="00036D32">
        <w:rPr>
          <w:rFonts w:cs="Arial"/>
          <w:iCs/>
          <w:color w:val="000000"/>
        </w:rPr>
        <w:t>а</w:t>
      </w:r>
      <w:r w:rsidRPr="00036D32">
        <w:rPr>
          <w:rFonts w:cs="Arial"/>
          <w:iCs/>
          <w:color w:val="000000"/>
        </w:rPr>
        <w:t>стоящего Договора о наличии таких обстоятельств и о предполагаемом сроке их действия.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Отсутствие уведомления или несвоевременное уведомление лишает Сторону права ссылаться на о</w:t>
      </w:r>
      <w:r w:rsidRPr="00036D32">
        <w:rPr>
          <w:rFonts w:cs="Arial"/>
          <w:iCs/>
          <w:color w:val="000000"/>
        </w:rPr>
        <w:t>б</w:t>
      </w:r>
      <w:r w:rsidRPr="00036D32">
        <w:rPr>
          <w:rFonts w:cs="Arial"/>
          <w:iCs/>
          <w:color w:val="000000"/>
        </w:rPr>
        <w:t>стоятельства непреодолимой силы как на основание, освобождающее её от ответственности за неи</w:t>
      </w:r>
      <w:r w:rsidRPr="00036D32">
        <w:rPr>
          <w:rFonts w:cs="Arial"/>
          <w:iCs/>
          <w:color w:val="000000"/>
        </w:rPr>
        <w:t>с</w:t>
      </w:r>
      <w:r w:rsidRPr="00036D32">
        <w:rPr>
          <w:rFonts w:cs="Arial"/>
          <w:iCs/>
          <w:color w:val="000000"/>
        </w:rPr>
        <w:t>полнение обязательств по настоящему Договору.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6.3.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</w:t>
      </w:r>
      <w:r w:rsidRPr="00036D32">
        <w:rPr>
          <w:rFonts w:cs="Arial"/>
          <w:iCs/>
          <w:color w:val="000000"/>
        </w:rPr>
        <w:t>б</w:t>
      </w:r>
      <w:r w:rsidRPr="00036D32">
        <w:rPr>
          <w:rFonts w:cs="Arial"/>
          <w:iCs/>
          <w:color w:val="000000"/>
        </w:rPr>
        <w:t>стоятельства непреодолимой силы либо соразмерно времени, необходимого для устранения Ст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ронами последствий действия таких обстоятельств. В случае если обстоятельства непреодолимой силы продолжаются свыше 10 календарных дней подряд, либо сроки, требующиеся для устранения Ст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ронами последствий действия обстоятельств непреодолимой силы, превышают 10 календарных дней, Стор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ны проводят дополнительные переговоры для выявления приемлемых альтернативных способов испо</w:t>
      </w:r>
      <w:r w:rsidRPr="00036D32">
        <w:rPr>
          <w:rFonts w:cs="Arial"/>
          <w:iCs/>
          <w:color w:val="000000"/>
        </w:rPr>
        <w:t>л</w:t>
      </w:r>
      <w:r w:rsidRPr="00036D32">
        <w:rPr>
          <w:rFonts w:cs="Arial"/>
          <w:iCs/>
          <w:color w:val="000000"/>
        </w:rPr>
        <w:t>нения настоящего Договора.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6.4. После прекращения действия обстоятельств, перечисленных в п. 6.1. договора, Сторона, кот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рая подверглась их действию, должна возобновить исполнение обязательств в срок, не прев</w:t>
      </w:r>
      <w:r w:rsidRPr="00036D32">
        <w:rPr>
          <w:rFonts w:cs="Arial"/>
          <w:iCs/>
          <w:color w:val="000000"/>
        </w:rPr>
        <w:t>ы</w:t>
      </w:r>
      <w:r w:rsidRPr="00036D32">
        <w:rPr>
          <w:rFonts w:cs="Arial"/>
          <w:iCs/>
          <w:color w:val="000000"/>
        </w:rPr>
        <w:t xml:space="preserve">шающий 5-ти (пяти) рабочих дней с момента прекращения действия этих обстоятельств. 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. Порядок разрешения споров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7.1. Все разногласия и споры в связи с настоящим Договором, в том числе в связи с его заключен</w:t>
      </w:r>
      <w:r w:rsidRPr="00036D32">
        <w:rPr>
          <w:rFonts w:cs="Arial"/>
          <w:iCs/>
          <w:color w:val="000000"/>
        </w:rPr>
        <w:t>и</w:t>
      </w:r>
      <w:r w:rsidRPr="00036D32">
        <w:rPr>
          <w:rFonts w:cs="Arial"/>
          <w:iCs/>
          <w:color w:val="000000"/>
        </w:rPr>
        <w:t>ем, исполнением, прекращением или его недействительностью, Стороны разрешают с соблюден</w:t>
      </w:r>
      <w:r w:rsidRPr="00036D32">
        <w:rPr>
          <w:rFonts w:cs="Arial"/>
          <w:iCs/>
          <w:color w:val="000000"/>
        </w:rPr>
        <w:t>и</w:t>
      </w:r>
      <w:r w:rsidRPr="00036D32">
        <w:rPr>
          <w:rFonts w:cs="Arial"/>
          <w:iCs/>
          <w:color w:val="000000"/>
        </w:rPr>
        <w:t>ем обяз</w:t>
      </w:r>
      <w:r w:rsidRPr="00036D32">
        <w:rPr>
          <w:rFonts w:cs="Arial"/>
          <w:iCs/>
          <w:color w:val="000000"/>
        </w:rPr>
        <w:t>а</w:t>
      </w:r>
      <w:r w:rsidRPr="00036D32">
        <w:rPr>
          <w:rFonts w:cs="Arial"/>
          <w:iCs/>
          <w:color w:val="000000"/>
        </w:rPr>
        <w:t>тельного досудебного претензионного порядка урегулирования споров.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10 (десяти) календарных дней со дня получения пр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те</w:t>
      </w:r>
      <w:r w:rsidRPr="00036D32">
        <w:rPr>
          <w:rFonts w:cs="Arial"/>
          <w:iCs/>
          <w:color w:val="000000"/>
        </w:rPr>
        <w:t>н</w:t>
      </w:r>
      <w:r w:rsidRPr="00036D32">
        <w:rPr>
          <w:rFonts w:cs="Arial"/>
          <w:iCs/>
          <w:color w:val="000000"/>
        </w:rPr>
        <w:t>зии.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7.2. Споры, не урегулированные в досудебном претензионном порядке, передаются заинтересова</w:t>
      </w:r>
      <w:r w:rsidRPr="00036D32">
        <w:rPr>
          <w:rFonts w:cs="Arial"/>
          <w:iCs/>
          <w:color w:val="000000"/>
        </w:rPr>
        <w:t>н</w:t>
      </w:r>
      <w:r w:rsidRPr="00036D32">
        <w:rPr>
          <w:rFonts w:cs="Arial"/>
          <w:iCs/>
          <w:color w:val="000000"/>
        </w:rPr>
        <w:t>ной стороной на рассмотрение в Арбитражный суд Хабаровского края.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</w:t>
      </w: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. Заключительные положения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8.1. С момента подписания Договора все предварительные переговоры по нему, переписка, пре</w:t>
      </w:r>
      <w:r w:rsidRPr="00036D32">
        <w:rPr>
          <w:rFonts w:cs="Arial"/>
          <w:iCs/>
          <w:color w:val="000000"/>
        </w:rPr>
        <w:t>д</w:t>
      </w:r>
      <w:r w:rsidRPr="00036D32">
        <w:rPr>
          <w:rFonts w:cs="Arial"/>
          <w:iCs/>
          <w:color w:val="000000"/>
        </w:rPr>
        <w:t>варительные соглашения и протоколы о намерениях по вопросам, так или иначе касающимся Д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говора, т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ряют юридическую силу.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8.2. Все изменения и/или дополнения к настоящему Договору будут считаться имеющими силу, если они совершены в письменной форме и подписаны обеими Сторонами.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8.3. Во всем, что не предусмотрено условиями настоящего Договора, Стороны руководствуются де</w:t>
      </w:r>
      <w:r w:rsidRPr="00036D32">
        <w:rPr>
          <w:rFonts w:cs="Arial"/>
          <w:iCs/>
          <w:color w:val="000000"/>
        </w:rPr>
        <w:t>й</w:t>
      </w:r>
      <w:r w:rsidRPr="00036D32">
        <w:rPr>
          <w:rFonts w:cs="Arial"/>
          <w:iCs/>
          <w:color w:val="000000"/>
        </w:rPr>
        <w:t>ствующим законодательством РФ.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8.4. Настоящий договор составлен в двух подлинных экземплярах, имеющих одинаковую юрид</w:t>
      </w:r>
      <w:r w:rsidRPr="00036D32">
        <w:rPr>
          <w:rFonts w:cs="Arial"/>
          <w:iCs/>
          <w:color w:val="000000"/>
        </w:rPr>
        <w:t>и</w:t>
      </w:r>
      <w:r w:rsidRPr="00036D32">
        <w:rPr>
          <w:rFonts w:cs="Arial"/>
          <w:iCs/>
          <w:color w:val="000000"/>
        </w:rPr>
        <w:t>ческую силу, по одному для каждой из Сторон.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8.5. Все приложения и дополнительные соглашения к настоящему Договору являются его неот</w:t>
      </w:r>
      <w:r w:rsidRPr="00036D32">
        <w:rPr>
          <w:rFonts w:cs="Arial"/>
          <w:iCs/>
          <w:color w:val="000000"/>
        </w:rPr>
        <w:t>ъ</w:t>
      </w:r>
      <w:r w:rsidRPr="00036D32">
        <w:rPr>
          <w:rFonts w:cs="Arial"/>
          <w:iCs/>
          <w:color w:val="000000"/>
        </w:rPr>
        <w:t>емлемой частью.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 xml:space="preserve">8.6. Каждая из Сторон несет ответственность перед другой Стороной за достоверность и </w:t>
      </w:r>
      <w:proofErr w:type="spellStart"/>
      <w:r w:rsidRPr="00036D32">
        <w:rPr>
          <w:rFonts w:cs="Arial"/>
          <w:iCs/>
          <w:color w:val="000000"/>
        </w:rPr>
        <w:t>полноту</w:t>
      </w:r>
      <w:r w:rsidRPr="00036D32">
        <w:rPr>
          <w:rFonts w:cs="Arial"/>
          <w:iCs/>
          <w:color w:val="000000"/>
        </w:rPr>
        <w:t>с</w:t>
      </w:r>
      <w:r w:rsidRPr="00036D32">
        <w:rPr>
          <w:rFonts w:cs="Arial"/>
          <w:iCs/>
          <w:color w:val="000000"/>
        </w:rPr>
        <w:t>воих</w:t>
      </w:r>
      <w:proofErr w:type="spellEnd"/>
      <w:r w:rsidRPr="00036D32">
        <w:rPr>
          <w:rFonts w:cs="Arial"/>
          <w:iCs/>
          <w:color w:val="000000"/>
        </w:rPr>
        <w:t xml:space="preserve"> реквизитов, указанных в разделе «Реквизиты, печати и подписи уполномоченных лиц Ст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 xml:space="preserve">рон» и впоследствии сообщенных ею другой Стороне. В случае </w:t>
      </w:r>
      <w:r w:rsidRPr="00036D32">
        <w:rPr>
          <w:rFonts w:cs="Arial"/>
          <w:iCs/>
          <w:color w:val="000000"/>
        </w:rPr>
        <w:lastRenderedPageBreak/>
        <w:t>изменения указанных реквизитов одной из Сторон, в том числе ее места нахождения, адреса для корреспонденции в РФ или банко</w:t>
      </w:r>
      <w:r w:rsidRPr="00036D32">
        <w:rPr>
          <w:rFonts w:cs="Arial"/>
          <w:iCs/>
          <w:color w:val="000000"/>
        </w:rPr>
        <w:t>в</w:t>
      </w:r>
      <w:r w:rsidRPr="00036D32">
        <w:rPr>
          <w:rFonts w:cs="Arial"/>
          <w:iCs/>
          <w:color w:val="000000"/>
        </w:rPr>
        <w:t>ских реквизитов, эта Сторона обязана направить другой Стороне уведомление об их изменении с указанием новых рекв</w:t>
      </w:r>
      <w:r w:rsidRPr="00036D32">
        <w:rPr>
          <w:rFonts w:cs="Arial"/>
          <w:iCs/>
          <w:color w:val="000000"/>
        </w:rPr>
        <w:t>и</w:t>
      </w:r>
      <w:r w:rsidRPr="00036D32">
        <w:rPr>
          <w:rFonts w:cs="Arial"/>
          <w:iCs/>
          <w:color w:val="000000"/>
        </w:rPr>
        <w:t>зитов и даты их изменения в срок, позволяющий другой Стороне исполнить свои обязательства по Д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говору, но в любом случае не позднее 10 (десяти) рабочих дней с даты изменения этих реквизитов.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8.7. Каждая из Сторон заключила настоящий Договор, основываясь на достоверности, актуальн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сти и полноте следующих сведений, сообщенных ей перед его заключением представителем др</w:t>
      </w:r>
      <w:r w:rsidRPr="00036D32">
        <w:rPr>
          <w:rFonts w:cs="Arial"/>
          <w:iCs/>
          <w:color w:val="000000"/>
        </w:rPr>
        <w:t>у</w:t>
      </w:r>
      <w:r w:rsidRPr="00036D32">
        <w:rPr>
          <w:rFonts w:cs="Arial"/>
          <w:iCs/>
          <w:color w:val="000000"/>
        </w:rPr>
        <w:t>гой Стор</w:t>
      </w:r>
      <w:r w:rsidRPr="00036D32">
        <w:rPr>
          <w:rFonts w:cs="Arial"/>
          <w:iCs/>
          <w:color w:val="000000"/>
        </w:rPr>
        <w:t>о</w:t>
      </w:r>
      <w:r w:rsidRPr="00036D32">
        <w:rPr>
          <w:rFonts w:cs="Arial"/>
          <w:iCs/>
          <w:color w:val="000000"/>
        </w:rPr>
        <w:t>ны, подписывающим Договор: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8.7.1. другая Сторона является полноценным участником гражданского оборота (в частности, де</w:t>
      </w:r>
      <w:r w:rsidRPr="00036D32">
        <w:rPr>
          <w:rFonts w:cs="Arial"/>
          <w:iCs/>
          <w:color w:val="000000"/>
        </w:rPr>
        <w:t>й</w:t>
      </w:r>
      <w:r w:rsidRPr="00036D32">
        <w:rPr>
          <w:rFonts w:cs="Arial"/>
          <w:iCs/>
          <w:color w:val="000000"/>
        </w:rPr>
        <w:t>ствующим юридическим лицом, в отношении нее не принято решение о ее ликвидации или о вв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дении в о</w:t>
      </w:r>
      <w:r w:rsidRPr="00036D32">
        <w:rPr>
          <w:rFonts w:cs="Arial"/>
          <w:iCs/>
          <w:color w:val="000000"/>
        </w:rPr>
        <w:t>т</w:t>
      </w:r>
      <w:r w:rsidRPr="00036D32">
        <w:rPr>
          <w:rFonts w:cs="Arial"/>
          <w:iCs/>
          <w:color w:val="000000"/>
        </w:rPr>
        <w:t>ношении ее каких-либо процедур банкротства);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8.7.2. представитель другой Стороны, подписывающий настоящий Договор, имеет все полномочия, н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обходимые для заключения им настоящего Договора от ее имени;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8.7.3. получены все необходимые разрешения, одобрения и согласования органов и должностных лиц др</w:t>
      </w:r>
      <w:r w:rsidRPr="00036D32">
        <w:rPr>
          <w:rFonts w:cs="Arial"/>
          <w:iCs/>
          <w:color w:val="000000"/>
        </w:rPr>
        <w:t>у</w:t>
      </w:r>
      <w:r w:rsidRPr="00036D32">
        <w:rPr>
          <w:rFonts w:cs="Arial"/>
          <w:iCs/>
          <w:color w:val="000000"/>
        </w:rPr>
        <w:t>гой Стороны и ее вышестоящих организаций, требующиеся для заключения и исполнения ею настоящ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го Договора;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8.7.4. не существует никаких других зависящих от другой Стороны правовых препятствий для з</w:t>
      </w:r>
      <w:r w:rsidRPr="00036D32">
        <w:rPr>
          <w:rFonts w:cs="Arial"/>
          <w:iCs/>
          <w:color w:val="000000"/>
        </w:rPr>
        <w:t>а</w:t>
      </w:r>
      <w:r w:rsidRPr="00036D32">
        <w:rPr>
          <w:rFonts w:cs="Arial"/>
          <w:iCs/>
          <w:color w:val="000000"/>
        </w:rPr>
        <w:t>ключ</w:t>
      </w:r>
      <w:r w:rsidRPr="00036D32">
        <w:rPr>
          <w:rFonts w:cs="Arial"/>
          <w:iCs/>
          <w:color w:val="000000"/>
        </w:rPr>
        <w:t>е</w:t>
      </w:r>
      <w:r w:rsidRPr="00036D32">
        <w:rPr>
          <w:rFonts w:cs="Arial"/>
          <w:iCs/>
          <w:color w:val="000000"/>
        </w:rPr>
        <w:t>ния и исполнения ею настоящего Договора.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Приложения: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1. Приложение № 1 – Условия подключения Объекта к системе теплоснабжения.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 xml:space="preserve">2. Приложение № 2 – Форма Акта готовности </w:t>
      </w:r>
      <w:proofErr w:type="spellStart"/>
      <w:r w:rsidRPr="00036D32">
        <w:rPr>
          <w:rFonts w:cs="Arial"/>
          <w:iCs/>
          <w:color w:val="000000"/>
        </w:rPr>
        <w:t>внутриплощадных</w:t>
      </w:r>
      <w:proofErr w:type="spellEnd"/>
      <w:r w:rsidRPr="00036D32">
        <w:rPr>
          <w:rFonts w:cs="Arial"/>
          <w:iCs/>
          <w:color w:val="000000"/>
        </w:rPr>
        <w:t xml:space="preserve"> и внутридомовых сетей и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оборудования Объекта подключения.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036D32">
        <w:rPr>
          <w:rFonts w:cs="Arial"/>
          <w:iCs/>
          <w:color w:val="000000"/>
        </w:rPr>
        <w:t>3. Приложение № 3 – Форма Акта о присоединении к системе теплоснабжения.</w:t>
      </w:r>
    </w:p>
    <w:p w:rsidR="00EC4EB3" w:rsidRPr="00036D32" w:rsidRDefault="00EC4EB3" w:rsidP="00EC4EB3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</w:t>
      </w:r>
      <w:r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  <w:t>. Реквизиты, печати и подписи уполномоченных лиц Сторон.</w:t>
      </w:r>
    </w:p>
    <w:p w:rsidR="00EC4EB3" w:rsidRDefault="00EC4EB3" w:rsidP="00EC4EB3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bCs/>
          <w:i/>
          <w:iCs/>
          <w:color w:val="000000"/>
          <w:sz w:val="20"/>
          <w:szCs w:val="20"/>
        </w:rPr>
      </w:pP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87A7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ИСПОЛНИТЕЛЬ</w:t>
      </w:r>
      <w:r w:rsidRPr="00387A73">
        <w:rPr>
          <w:rFonts w:ascii="Arial" w:hAnsi="Arial" w:cs="Arial"/>
          <w:color w:val="000000"/>
          <w:sz w:val="20"/>
          <w:szCs w:val="20"/>
        </w:rPr>
        <w:t xml:space="preserve">»:     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4EB3" w:rsidRPr="00B90518" w:rsidRDefault="00EC4EB3" w:rsidP="00EC4EB3">
      <w:pPr>
        <w:jc w:val="both"/>
        <w:rPr>
          <w:b/>
          <w:sz w:val="20"/>
          <w:szCs w:val="20"/>
        </w:rPr>
      </w:pPr>
      <w:proofErr w:type="gramStart"/>
      <w:r w:rsidRPr="00B90518">
        <w:rPr>
          <w:b/>
          <w:sz w:val="20"/>
          <w:szCs w:val="20"/>
        </w:rPr>
        <w:t>МУП  КУ</w:t>
      </w:r>
      <w:proofErr w:type="gramEnd"/>
      <w:r w:rsidRPr="00B90518">
        <w:rPr>
          <w:b/>
          <w:sz w:val="20"/>
          <w:szCs w:val="20"/>
        </w:rPr>
        <w:t xml:space="preserve"> Нанайского муниципального района</w:t>
      </w:r>
    </w:p>
    <w:p w:rsidR="00EC4EB3" w:rsidRDefault="00EC4EB3" w:rsidP="00EC4EB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386302,  РИ</w:t>
      </w:r>
      <w:proofErr w:type="gramEnd"/>
      <w:r>
        <w:rPr>
          <w:sz w:val="22"/>
          <w:szCs w:val="22"/>
        </w:rPr>
        <w:t xml:space="preserve"> г. </w:t>
      </w:r>
      <w:proofErr w:type="spellStart"/>
      <w:r>
        <w:rPr>
          <w:sz w:val="22"/>
          <w:szCs w:val="22"/>
        </w:rPr>
        <w:t>Малгобек</w:t>
      </w:r>
      <w:proofErr w:type="spellEnd"/>
      <w:r>
        <w:rPr>
          <w:sz w:val="22"/>
          <w:szCs w:val="22"/>
        </w:rPr>
        <w:t xml:space="preserve">  ул. </w:t>
      </w:r>
      <w:proofErr w:type="spellStart"/>
      <w:r>
        <w:rPr>
          <w:sz w:val="22"/>
          <w:szCs w:val="22"/>
        </w:rPr>
        <w:t>Базоркина</w:t>
      </w:r>
      <w:proofErr w:type="spellEnd"/>
      <w:r>
        <w:rPr>
          <w:sz w:val="22"/>
          <w:szCs w:val="22"/>
        </w:rPr>
        <w:t xml:space="preserve"> №47,  тел. 62-45-39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EB3" w:rsidRDefault="00EC4EB3" w:rsidP="00EC4EB3">
      <w:pPr>
        <w:rPr>
          <w:sz w:val="22"/>
          <w:szCs w:val="22"/>
        </w:rPr>
      </w:pPr>
      <w:r>
        <w:rPr>
          <w:sz w:val="22"/>
          <w:szCs w:val="22"/>
        </w:rPr>
        <w:t xml:space="preserve">р/с 40702810460350050065 </w:t>
      </w:r>
      <w:proofErr w:type="gramStart"/>
      <w:r>
        <w:rPr>
          <w:sz w:val="22"/>
          <w:szCs w:val="22"/>
        </w:rPr>
        <w:t>СЕВЕРО-КАВКАЗСКИЙ</w:t>
      </w:r>
      <w:proofErr w:type="gramEnd"/>
      <w:r>
        <w:rPr>
          <w:sz w:val="22"/>
          <w:szCs w:val="22"/>
        </w:rPr>
        <w:t xml:space="preserve"> БАНК ООО «СБЕРБАНК РОССИИ» </w:t>
      </w:r>
    </w:p>
    <w:p w:rsidR="00EC4EB3" w:rsidRPr="00905FA6" w:rsidRDefault="00EC4EB3" w:rsidP="00EC4E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30101810600000000660    БИК 040702615      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87A73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ЗАКАЗЧИК</w:t>
      </w:r>
      <w:r w:rsidRPr="00387A73">
        <w:rPr>
          <w:rFonts w:ascii="Arial" w:hAnsi="Arial" w:cs="Arial"/>
          <w:color w:val="000000"/>
          <w:sz w:val="20"/>
          <w:szCs w:val="20"/>
        </w:rPr>
        <w:t xml:space="preserve">»:  </w:t>
      </w: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4EB3" w:rsidRPr="00BA31E3" w:rsidRDefault="00EC4EB3" w:rsidP="00EC4EB3">
      <w:pPr>
        <w:jc w:val="both"/>
        <w:rPr>
          <w:sz w:val="22"/>
          <w:szCs w:val="22"/>
        </w:rPr>
      </w:pPr>
      <w:r w:rsidRPr="00387A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B3" w:rsidRPr="00387A7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4EB3" w:rsidRDefault="00EC4EB3" w:rsidP="00EC4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87A7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EC4EB3" w:rsidRPr="004460F0" w:rsidTr="00931F3D">
        <w:trPr>
          <w:trHeight w:val="695"/>
        </w:trPr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0F0">
              <w:rPr>
                <w:rFonts w:ascii="Arial" w:hAnsi="Arial" w:cs="Arial"/>
                <w:color w:val="000000"/>
                <w:sz w:val="20"/>
                <w:szCs w:val="20"/>
              </w:rPr>
              <w:t>«ИСПОЛНИТЕЛЬ»</w:t>
            </w:r>
          </w:p>
        </w:tc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0F0">
              <w:rPr>
                <w:rFonts w:ascii="Arial" w:hAnsi="Arial" w:cs="Arial"/>
                <w:color w:val="000000"/>
                <w:sz w:val="20"/>
                <w:szCs w:val="20"/>
              </w:rPr>
              <w:t>«ЗАКАЗЧИК»</w:t>
            </w:r>
          </w:p>
        </w:tc>
      </w:tr>
      <w:tr w:rsidR="00EC4EB3" w:rsidRPr="004460F0" w:rsidTr="00931F3D">
        <w:tc>
          <w:tcPr>
            <w:tcW w:w="5238" w:type="dxa"/>
          </w:tcPr>
          <w:p w:rsidR="00EC4EB3" w:rsidRPr="00264DA4" w:rsidRDefault="00EC4EB3" w:rsidP="00931F3D">
            <w:r w:rsidRPr="00264DA4">
              <w:t xml:space="preserve">Начальник МУП </w:t>
            </w:r>
            <w:proofErr w:type="gramStart"/>
            <w:r w:rsidRPr="00264DA4">
              <w:t>« ПУЖКХ</w:t>
            </w:r>
            <w:proofErr w:type="gramEnd"/>
            <w:r w:rsidRPr="00264DA4">
              <w:t xml:space="preserve">» г. </w:t>
            </w:r>
            <w:proofErr w:type="spellStart"/>
            <w:r w:rsidRPr="00264DA4">
              <w:t>Малгобек</w:t>
            </w:r>
            <w:proofErr w:type="spellEnd"/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  <w:r w:rsidRPr="004460F0">
              <w:rPr>
                <w:sz w:val="20"/>
                <w:szCs w:val="20"/>
              </w:rPr>
              <w:t xml:space="preserve">_______________    </w:t>
            </w:r>
            <w:r w:rsidRPr="00264DA4">
              <w:t>М.И. Галаев</w:t>
            </w: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  <w:r w:rsidRPr="004460F0">
              <w:rPr>
                <w:sz w:val="20"/>
                <w:szCs w:val="20"/>
              </w:rPr>
              <w:t>М.П.</w:t>
            </w:r>
          </w:p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</w:tcPr>
          <w:p w:rsidR="00EC4EB3" w:rsidRPr="004460F0" w:rsidRDefault="00EC4EB3" w:rsidP="00931F3D">
            <w:pPr>
              <w:rPr>
                <w:b/>
                <w:sz w:val="20"/>
                <w:szCs w:val="20"/>
              </w:rPr>
            </w:pPr>
            <w:r w:rsidRPr="004460F0">
              <w:rPr>
                <w:b/>
                <w:sz w:val="20"/>
                <w:szCs w:val="20"/>
              </w:rPr>
              <w:lastRenderedPageBreak/>
              <w:t>__________________________________________</w:t>
            </w:r>
          </w:p>
          <w:p w:rsidR="00EC4EB3" w:rsidRPr="004460F0" w:rsidRDefault="00EC4EB3" w:rsidP="00931F3D">
            <w:pPr>
              <w:rPr>
                <w:b/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b/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b/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b/>
                <w:sz w:val="20"/>
                <w:szCs w:val="20"/>
              </w:rPr>
            </w:pPr>
            <w:r w:rsidRPr="004460F0">
              <w:rPr>
                <w:b/>
                <w:sz w:val="20"/>
                <w:szCs w:val="20"/>
              </w:rPr>
              <w:t>__________________</w:t>
            </w:r>
          </w:p>
          <w:p w:rsidR="00EC4EB3" w:rsidRDefault="00EC4EB3" w:rsidP="00931F3D"/>
          <w:p w:rsidR="00EC4EB3" w:rsidRPr="004460F0" w:rsidRDefault="00EC4EB3" w:rsidP="00931F3D">
            <w:pPr>
              <w:rPr>
                <w:sz w:val="20"/>
                <w:szCs w:val="20"/>
              </w:rPr>
            </w:pPr>
          </w:p>
          <w:p w:rsidR="00EC4EB3" w:rsidRPr="004460F0" w:rsidRDefault="00EC4EB3" w:rsidP="00931F3D">
            <w:pPr>
              <w:rPr>
                <w:sz w:val="20"/>
                <w:szCs w:val="20"/>
              </w:rPr>
            </w:pPr>
            <w:r w:rsidRPr="004460F0">
              <w:rPr>
                <w:sz w:val="20"/>
                <w:szCs w:val="20"/>
              </w:rPr>
              <w:t>М.П.</w:t>
            </w:r>
          </w:p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EB3" w:rsidRPr="004460F0" w:rsidTr="00931F3D"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EB3" w:rsidRPr="004460F0" w:rsidTr="00931F3D"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EB3" w:rsidRPr="004460F0" w:rsidTr="00931F3D"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8" w:type="dxa"/>
          </w:tcPr>
          <w:p w:rsidR="00EC4EB3" w:rsidRPr="004460F0" w:rsidRDefault="00EC4EB3" w:rsidP="00931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4EB3" w:rsidRDefault="00EC4EB3" w:rsidP="00EB47F7"/>
    <w:sectPr w:rsidR="00E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E"/>
    <w:rsid w:val="002C079D"/>
    <w:rsid w:val="004514AE"/>
    <w:rsid w:val="00EB47F7"/>
    <w:rsid w:val="00E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8D0"/>
  <w15:chartTrackingRefBased/>
  <w15:docId w15:val="{7BD6EA77-BD9E-4F41-A01C-B18D4B3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2017-09-28T07:30:00Z</dcterms:created>
  <dcterms:modified xsi:type="dcterms:W3CDTF">2017-09-28T07:39:00Z</dcterms:modified>
</cp:coreProperties>
</file>