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BC" w:rsidRPr="000314D4" w:rsidRDefault="006B38BC" w:rsidP="006B38BC">
      <w:pPr>
        <w:pStyle w:val="1"/>
        <w:rPr>
          <w:b/>
          <w:bCs/>
          <w:i/>
          <w:szCs w:val="28"/>
        </w:rPr>
      </w:pPr>
      <w:bookmarkStart w:id="0" w:name="_GoBack"/>
      <w:bookmarkEnd w:id="0"/>
      <w:r w:rsidRPr="000314D4">
        <w:rPr>
          <w:b/>
          <w:bCs/>
          <w:i/>
          <w:noProof/>
          <w:szCs w:val="28"/>
        </w:rPr>
        <w:drawing>
          <wp:anchor distT="0" distB="0" distL="114300" distR="114300" simplePos="0" relativeHeight="251660288" behindDoc="1" locked="0" layoutInCell="1" allowOverlap="1">
            <wp:simplePos x="0" y="0"/>
            <wp:positionH relativeFrom="column">
              <wp:posOffset>2272665</wp:posOffset>
            </wp:positionH>
            <wp:positionV relativeFrom="paragraph">
              <wp:posOffset>-186690</wp:posOffset>
            </wp:positionV>
            <wp:extent cx="800100" cy="800100"/>
            <wp:effectExtent l="19050" t="0" r="0" b="0"/>
            <wp:wrapNone/>
            <wp:docPr id="6" name="Рисунок 6" descr="ing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gerb1"/>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pic:spPr>
                </pic:pic>
              </a:graphicData>
            </a:graphic>
          </wp:anchor>
        </w:drawing>
      </w:r>
      <w:r w:rsidR="00902756">
        <w:rPr>
          <w:b/>
          <w:bCs/>
          <w:i/>
          <w:noProof/>
          <w:szCs w:val="28"/>
          <w:lang w:eastAsia="en-US"/>
        </w:rPr>
        <w:pict>
          <v:shapetype id="_x0000_t202" coordsize="21600,21600" o:spt="202" path="m,l,21600r21600,l21600,xe">
            <v:stroke joinstyle="miter"/>
            <v:path gradientshapeok="t" o:connecttype="rect"/>
          </v:shapetype>
          <v:shape id="_x0000_s1026" type="#_x0000_t202" style="position:absolute;margin-left:0;margin-top:0;width:150.35pt;height:54pt;z-index:251661312;mso-position-horizontal-relative:text;mso-position-vertical-relative:text" stroked="f">
            <v:textbox style="mso-next-textbox:#_x0000_s1026">
              <w:txbxContent>
                <w:p w:rsidR="006B38BC" w:rsidRPr="00AA1276" w:rsidRDefault="006B38BC" w:rsidP="006B38BC">
                  <w:pPr>
                    <w:pStyle w:val="a3"/>
                    <w:jc w:val="center"/>
                    <w:rPr>
                      <w:b/>
                      <w:bCs/>
                    </w:rPr>
                  </w:pPr>
                  <w:r w:rsidRPr="00AA1276">
                    <w:rPr>
                      <w:b/>
                    </w:rPr>
                    <w:t>Г</w:t>
                  </w:r>
                  <w:r w:rsidRPr="00AA1276">
                    <w:rPr>
                      <w:b/>
                      <w:lang w:val="en-US"/>
                    </w:rPr>
                    <w:t>I</w:t>
                  </w:r>
                  <w:r w:rsidRPr="00AA1276">
                    <w:rPr>
                      <w:b/>
                    </w:rPr>
                    <w:t>АЛГ</w:t>
                  </w:r>
                  <w:r w:rsidRPr="00AA1276">
                    <w:rPr>
                      <w:b/>
                      <w:lang w:val="en-US"/>
                    </w:rPr>
                    <w:t>I</w:t>
                  </w:r>
                  <w:r w:rsidRPr="00AA1276">
                    <w:rPr>
                      <w:b/>
                    </w:rPr>
                    <w:t>АЙ</w:t>
                  </w:r>
                </w:p>
                <w:p w:rsidR="006B38BC" w:rsidRPr="00AA1276" w:rsidRDefault="006B38BC" w:rsidP="006B38BC">
                  <w:pPr>
                    <w:pStyle w:val="a3"/>
                    <w:jc w:val="center"/>
                    <w:rPr>
                      <w:b/>
                      <w:bCs/>
                    </w:rPr>
                  </w:pPr>
                  <w:r w:rsidRPr="00AA1276">
                    <w:rPr>
                      <w:b/>
                    </w:rPr>
                    <w:t>РЕСПУБЛИКА</w:t>
                  </w:r>
                </w:p>
              </w:txbxContent>
            </v:textbox>
          </v:shape>
        </w:pict>
      </w:r>
      <w:r w:rsidR="00902756">
        <w:rPr>
          <w:b/>
          <w:bCs/>
          <w:i/>
          <w:noProof/>
          <w:szCs w:val="28"/>
          <w:lang w:eastAsia="en-US"/>
        </w:rPr>
        <w:pict>
          <v:shape id="_x0000_s1027" type="#_x0000_t202" style="position:absolute;margin-left:270pt;margin-top:0;width:180pt;height:54pt;z-index:251662336;mso-position-horizontal-relative:text;mso-position-vertical-relative:text" stroked="f">
            <v:textbox style="mso-next-textbox:#_x0000_s1027">
              <w:txbxContent>
                <w:p w:rsidR="006B38BC" w:rsidRPr="00AA1276" w:rsidRDefault="006B38BC" w:rsidP="006B38BC">
                  <w:pPr>
                    <w:pStyle w:val="a3"/>
                    <w:jc w:val="center"/>
                    <w:rPr>
                      <w:b/>
                      <w:bCs/>
                    </w:rPr>
                  </w:pPr>
                  <w:r w:rsidRPr="00AA1276">
                    <w:rPr>
                      <w:b/>
                    </w:rPr>
                    <w:t>РЕСПУБЛИКА ИНГУШЕТИЯ</w:t>
                  </w:r>
                </w:p>
              </w:txbxContent>
            </v:textbox>
          </v:shape>
        </w:pict>
      </w:r>
    </w:p>
    <w:p w:rsidR="006B38BC" w:rsidRPr="000314D4" w:rsidRDefault="006B38BC" w:rsidP="006B38BC">
      <w:pPr>
        <w:pStyle w:val="1"/>
        <w:tabs>
          <w:tab w:val="left" w:pos="0"/>
        </w:tabs>
        <w:ind w:left="-142" w:firstLine="142"/>
        <w:rPr>
          <w:szCs w:val="28"/>
        </w:rPr>
      </w:pPr>
    </w:p>
    <w:p w:rsidR="006B38BC" w:rsidRPr="000314D4" w:rsidRDefault="006B38BC" w:rsidP="006B38BC">
      <w:pPr>
        <w:pStyle w:val="1"/>
        <w:tabs>
          <w:tab w:val="left" w:pos="0"/>
        </w:tabs>
        <w:ind w:left="-142" w:firstLine="142"/>
        <w:rPr>
          <w:szCs w:val="28"/>
        </w:rPr>
      </w:pPr>
    </w:p>
    <w:p w:rsidR="006B38BC" w:rsidRDefault="006B38BC" w:rsidP="006B38BC">
      <w:pPr>
        <w:pStyle w:val="1"/>
        <w:tabs>
          <w:tab w:val="left" w:pos="0"/>
        </w:tabs>
        <w:ind w:left="-142" w:firstLine="142"/>
        <w:rPr>
          <w:szCs w:val="28"/>
        </w:rPr>
      </w:pPr>
    </w:p>
    <w:p w:rsidR="00E00EE2" w:rsidRDefault="006B38BC" w:rsidP="006B38BC">
      <w:pPr>
        <w:pStyle w:val="1"/>
        <w:tabs>
          <w:tab w:val="left" w:pos="0"/>
        </w:tabs>
        <w:ind w:left="-142" w:firstLine="142"/>
        <w:jc w:val="center"/>
        <w:rPr>
          <w:b/>
          <w:szCs w:val="28"/>
        </w:rPr>
      </w:pPr>
      <w:r w:rsidRPr="0024595A">
        <w:rPr>
          <w:b/>
          <w:szCs w:val="28"/>
        </w:rPr>
        <w:t xml:space="preserve">ГОРОДСКОЙ СОВЕТ МУНИЦИПАЛЬНОГО ОБРАЗОВАНИЯ </w:t>
      </w:r>
    </w:p>
    <w:p w:rsidR="006B38BC" w:rsidRPr="0024595A" w:rsidRDefault="006B38BC" w:rsidP="006B38BC">
      <w:pPr>
        <w:pStyle w:val="1"/>
        <w:tabs>
          <w:tab w:val="left" w:pos="0"/>
        </w:tabs>
        <w:ind w:left="-142" w:firstLine="142"/>
        <w:jc w:val="center"/>
        <w:rPr>
          <w:b/>
          <w:bCs/>
          <w:szCs w:val="28"/>
        </w:rPr>
      </w:pPr>
      <w:r w:rsidRPr="0024595A">
        <w:rPr>
          <w:b/>
          <w:szCs w:val="28"/>
        </w:rPr>
        <w:t>«ГОРОДСКОЙ ОКРУГ ГОРОД МАЛГОБЕК»</w:t>
      </w:r>
    </w:p>
    <w:p w:rsidR="006B38BC" w:rsidRPr="000314D4" w:rsidRDefault="00902756" w:rsidP="006B38BC">
      <w:pPr>
        <w:jc w:val="both"/>
        <w:rPr>
          <w:rFonts w:ascii="Times New Roman" w:hAnsi="Times New Roman" w:cs="Times New Roman"/>
          <w:b/>
          <w:sz w:val="28"/>
          <w:szCs w:val="28"/>
        </w:rPr>
      </w:pPr>
      <w:r>
        <w:rPr>
          <w:rFonts w:ascii="Times New Roman" w:hAnsi="Times New Roman" w:cs="Times New Roman"/>
          <w:b/>
          <w:noProof/>
          <w:sz w:val="28"/>
          <w:szCs w:val="28"/>
        </w:rPr>
        <w:pict>
          <v:line id="_x0000_s1028" style="position:absolute;left:0;text-align:left;z-index:251663360" from="0,9.9pt" to="482.8pt,9.9pt" o:allowincell="f" strokeweight="7pt">
            <v:stroke linestyle="thickBetweenThin"/>
          </v:line>
        </w:pict>
      </w:r>
    </w:p>
    <w:p w:rsidR="006B38BC" w:rsidRPr="000314D4" w:rsidRDefault="00C35912" w:rsidP="006B38BC">
      <w:pPr>
        <w:jc w:val="both"/>
        <w:rPr>
          <w:rFonts w:ascii="Times New Roman" w:hAnsi="Times New Roman" w:cs="Times New Roman"/>
          <w:sz w:val="28"/>
          <w:szCs w:val="28"/>
        </w:rPr>
      </w:pPr>
      <w:r>
        <w:rPr>
          <w:rFonts w:ascii="Times New Roman" w:hAnsi="Times New Roman" w:cs="Times New Roman"/>
          <w:sz w:val="28"/>
          <w:szCs w:val="28"/>
        </w:rPr>
        <w:t xml:space="preserve">    </w:t>
      </w:r>
    </w:p>
    <w:p w:rsidR="006B38BC" w:rsidRPr="00A36C8D" w:rsidRDefault="006B38BC" w:rsidP="006B38BC">
      <w:pPr>
        <w:pStyle w:val="a5"/>
        <w:spacing w:before="0" w:beforeAutospacing="0" w:after="0" w:afterAutospacing="0" w:line="360" w:lineRule="auto"/>
        <w:jc w:val="center"/>
        <w:rPr>
          <w:b/>
          <w:bCs/>
          <w:sz w:val="28"/>
          <w:szCs w:val="28"/>
        </w:rPr>
      </w:pPr>
      <w:r w:rsidRPr="00A36C8D">
        <w:rPr>
          <w:b/>
          <w:bCs/>
          <w:sz w:val="28"/>
          <w:szCs w:val="28"/>
        </w:rPr>
        <w:t>РЕШЕНИЕ</w:t>
      </w:r>
    </w:p>
    <w:p w:rsidR="00770336" w:rsidRDefault="006B38BC" w:rsidP="004A7527">
      <w:pPr>
        <w:pStyle w:val="a5"/>
        <w:spacing w:before="0" w:beforeAutospacing="0" w:after="0" w:afterAutospacing="0" w:line="360" w:lineRule="auto"/>
        <w:jc w:val="center"/>
        <w:rPr>
          <w:b/>
          <w:sz w:val="28"/>
          <w:szCs w:val="28"/>
          <w:u w:val="single"/>
        </w:rPr>
      </w:pPr>
      <w:r w:rsidRPr="00A36C8D">
        <w:rPr>
          <w:b/>
          <w:sz w:val="28"/>
          <w:szCs w:val="28"/>
        </w:rPr>
        <w:t>«</w:t>
      </w:r>
      <w:r w:rsidR="00BB76BD">
        <w:rPr>
          <w:b/>
          <w:sz w:val="28"/>
          <w:szCs w:val="28"/>
          <w:u w:val="single"/>
        </w:rPr>
        <w:t>25</w:t>
      </w:r>
      <w:r w:rsidRPr="00A36C8D">
        <w:rPr>
          <w:b/>
          <w:sz w:val="28"/>
          <w:szCs w:val="28"/>
        </w:rPr>
        <w:t>»</w:t>
      </w:r>
      <w:r w:rsidR="004241BC">
        <w:rPr>
          <w:b/>
          <w:sz w:val="28"/>
          <w:szCs w:val="28"/>
        </w:rPr>
        <w:t xml:space="preserve"> </w:t>
      </w:r>
      <w:r w:rsidR="004241BC">
        <w:rPr>
          <w:b/>
          <w:sz w:val="28"/>
          <w:szCs w:val="28"/>
          <w:u w:val="single"/>
        </w:rPr>
        <w:t>октября</w:t>
      </w:r>
      <w:r w:rsidRPr="00A36C8D">
        <w:rPr>
          <w:b/>
          <w:sz w:val="28"/>
          <w:szCs w:val="28"/>
        </w:rPr>
        <w:t xml:space="preserve"> 20</w:t>
      </w:r>
      <w:r w:rsidRPr="00A36C8D">
        <w:rPr>
          <w:b/>
          <w:sz w:val="28"/>
          <w:szCs w:val="28"/>
          <w:u w:val="single"/>
        </w:rPr>
        <w:t>1</w:t>
      </w:r>
      <w:r w:rsidR="00F225CB">
        <w:rPr>
          <w:b/>
          <w:sz w:val="28"/>
          <w:szCs w:val="28"/>
          <w:u w:val="single"/>
        </w:rPr>
        <w:t>2</w:t>
      </w:r>
      <w:r w:rsidRPr="00A36C8D">
        <w:rPr>
          <w:b/>
          <w:sz w:val="28"/>
          <w:szCs w:val="28"/>
        </w:rPr>
        <w:t xml:space="preserve">г.                                                                    № </w:t>
      </w:r>
      <w:r w:rsidR="003C666F">
        <w:rPr>
          <w:b/>
          <w:sz w:val="28"/>
          <w:szCs w:val="28"/>
          <w:u w:val="single"/>
        </w:rPr>
        <w:t>78</w:t>
      </w:r>
    </w:p>
    <w:p w:rsidR="00770336" w:rsidRPr="00A36C8D" w:rsidRDefault="00770336" w:rsidP="0051714E">
      <w:pPr>
        <w:pStyle w:val="a5"/>
        <w:spacing w:before="0" w:beforeAutospacing="0" w:after="0" w:afterAutospacing="0" w:line="360" w:lineRule="auto"/>
        <w:jc w:val="center"/>
        <w:rPr>
          <w:b/>
          <w:sz w:val="28"/>
          <w:szCs w:val="28"/>
          <w:u w:val="single"/>
        </w:rPr>
      </w:pPr>
    </w:p>
    <w:p w:rsidR="006031F9" w:rsidRPr="001E291B" w:rsidRDefault="006031F9" w:rsidP="006031F9">
      <w:pPr>
        <w:jc w:val="center"/>
        <w:rPr>
          <w:rFonts w:ascii="Times New Roman" w:hAnsi="Times New Roman" w:cs="Times New Roman"/>
          <w:b/>
          <w:sz w:val="28"/>
          <w:szCs w:val="28"/>
        </w:rPr>
      </w:pPr>
      <w:r w:rsidRPr="001E291B">
        <w:rPr>
          <w:rFonts w:ascii="Times New Roman" w:hAnsi="Times New Roman" w:cs="Times New Roman"/>
          <w:b/>
          <w:sz w:val="28"/>
          <w:szCs w:val="28"/>
        </w:rPr>
        <w:t xml:space="preserve">Об утверждении </w:t>
      </w:r>
      <w:r w:rsidR="001E291B" w:rsidRPr="001E291B">
        <w:rPr>
          <w:rFonts w:ascii="Times New Roman" w:hAnsi="Times New Roman" w:cs="Times New Roman"/>
          <w:b/>
          <w:sz w:val="28"/>
          <w:szCs w:val="28"/>
        </w:rPr>
        <w:t>порядка прохождения муниципальной службы</w:t>
      </w:r>
      <w:r w:rsidRPr="001E291B">
        <w:rPr>
          <w:rFonts w:ascii="Times New Roman" w:hAnsi="Times New Roman" w:cs="Times New Roman"/>
          <w:b/>
          <w:sz w:val="28"/>
          <w:szCs w:val="28"/>
        </w:rPr>
        <w:t xml:space="preserve"> в муниципальном образовании «Городской округ город Малгобек»</w:t>
      </w:r>
    </w:p>
    <w:p w:rsidR="00AA3EA8" w:rsidRPr="009C7501" w:rsidRDefault="00AA3EA8" w:rsidP="006031F9">
      <w:pPr>
        <w:autoSpaceDE w:val="0"/>
        <w:autoSpaceDN w:val="0"/>
        <w:adjustRightInd w:val="0"/>
        <w:spacing w:after="0" w:line="240" w:lineRule="auto"/>
        <w:rPr>
          <w:rFonts w:ascii="Times New Roman" w:hAnsi="Times New Roman"/>
          <w:b/>
          <w:bCs/>
          <w:sz w:val="28"/>
          <w:szCs w:val="28"/>
          <w:lang w:eastAsia="ru-RU"/>
        </w:rPr>
      </w:pPr>
    </w:p>
    <w:p w:rsidR="001E291B" w:rsidRDefault="001E291B" w:rsidP="001E291B">
      <w:pPr>
        <w:jc w:val="both"/>
        <w:rPr>
          <w:rFonts w:ascii="Times New Roman" w:hAnsi="Times New Roman" w:cs="Times New Roman"/>
          <w:sz w:val="28"/>
          <w:szCs w:val="28"/>
        </w:rPr>
      </w:pPr>
      <w:r w:rsidRPr="001E291B">
        <w:rPr>
          <w:rFonts w:ascii="Times New Roman" w:hAnsi="Times New Roman" w:cs="Times New Roman"/>
          <w:sz w:val="28"/>
          <w:szCs w:val="28"/>
        </w:rPr>
        <w:t>В соответствии с  Федеральным законом от 6 октября 2003г. № 131-ФЗ "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w:t>
      </w:r>
      <w:r>
        <w:rPr>
          <w:rFonts w:ascii="Times New Roman" w:hAnsi="Times New Roman" w:cs="Times New Roman"/>
          <w:sz w:val="28"/>
          <w:szCs w:val="28"/>
        </w:rPr>
        <w:t xml:space="preserve">, </w:t>
      </w:r>
      <w:r w:rsidR="008023BA" w:rsidRPr="001E291B">
        <w:rPr>
          <w:rFonts w:ascii="Times New Roman" w:hAnsi="Times New Roman" w:cs="Times New Roman"/>
          <w:sz w:val="28"/>
          <w:szCs w:val="28"/>
        </w:rPr>
        <w:t xml:space="preserve">Уставом МО «Городской округ город Малгобек» Городской Совет МО «Городской округ город Малгобек» </w:t>
      </w:r>
      <w:r w:rsidR="008023BA" w:rsidRPr="001E291B">
        <w:rPr>
          <w:rFonts w:ascii="Times New Roman" w:hAnsi="Times New Roman" w:cs="Times New Roman"/>
          <w:b/>
          <w:sz w:val="28"/>
          <w:szCs w:val="28"/>
        </w:rPr>
        <w:t>РЕШИЛ:</w:t>
      </w:r>
    </w:p>
    <w:p w:rsidR="001E291B" w:rsidRDefault="001E291B" w:rsidP="001E291B">
      <w:pPr>
        <w:jc w:val="both"/>
        <w:rPr>
          <w:rFonts w:ascii="Times New Roman" w:hAnsi="Times New Roman" w:cs="Times New Roman"/>
          <w:sz w:val="28"/>
          <w:szCs w:val="28"/>
        </w:rPr>
      </w:pPr>
    </w:p>
    <w:p w:rsidR="001E291B" w:rsidRPr="001E291B" w:rsidRDefault="00AA3EA8" w:rsidP="001E291B">
      <w:pPr>
        <w:pStyle w:val="a6"/>
        <w:numPr>
          <w:ilvl w:val="0"/>
          <w:numId w:val="26"/>
        </w:numPr>
        <w:jc w:val="both"/>
        <w:rPr>
          <w:rFonts w:ascii="Times New Roman" w:hAnsi="Times New Roman" w:cs="Times New Roman"/>
          <w:sz w:val="28"/>
          <w:szCs w:val="28"/>
        </w:rPr>
      </w:pPr>
      <w:r w:rsidRPr="001E291B">
        <w:rPr>
          <w:rFonts w:ascii="Times New Roman" w:hAnsi="Times New Roman"/>
          <w:sz w:val="28"/>
          <w:szCs w:val="28"/>
        </w:rPr>
        <w:t xml:space="preserve">Утвердить </w:t>
      </w:r>
      <w:r w:rsidR="001E291B" w:rsidRPr="001E291B">
        <w:rPr>
          <w:rFonts w:ascii="Times New Roman" w:hAnsi="Times New Roman" w:cs="Times New Roman"/>
          <w:sz w:val="28"/>
          <w:szCs w:val="28"/>
        </w:rPr>
        <w:t>порядок прохождения муниципальной службы в муниципальном образовании «Городской округ город Малгобек» (прилагается)</w:t>
      </w:r>
      <w:r w:rsidR="001E291B" w:rsidRPr="001E291B">
        <w:rPr>
          <w:rFonts w:ascii="Times New Roman" w:hAnsi="Times New Roman"/>
          <w:sz w:val="28"/>
          <w:szCs w:val="28"/>
        </w:rPr>
        <w:t>.</w:t>
      </w:r>
    </w:p>
    <w:p w:rsidR="00AA3EA8" w:rsidRPr="004241BC" w:rsidRDefault="00AA3EA8" w:rsidP="001E291B">
      <w:pPr>
        <w:pStyle w:val="a6"/>
        <w:numPr>
          <w:ilvl w:val="0"/>
          <w:numId w:val="26"/>
        </w:numPr>
        <w:jc w:val="both"/>
        <w:rPr>
          <w:rFonts w:ascii="Times New Roman" w:hAnsi="Times New Roman" w:cs="Times New Roman"/>
          <w:sz w:val="28"/>
          <w:szCs w:val="28"/>
        </w:rPr>
      </w:pPr>
      <w:r w:rsidRPr="001E291B">
        <w:rPr>
          <w:rFonts w:ascii="Times New Roman" w:hAnsi="Times New Roman"/>
          <w:sz w:val="28"/>
          <w:szCs w:val="28"/>
        </w:rPr>
        <w:t>Опубликовать (обнародовать) настоящее</w:t>
      </w:r>
      <w:r w:rsidR="000F544C" w:rsidRPr="001E291B">
        <w:rPr>
          <w:rFonts w:ascii="Times New Roman" w:hAnsi="Times New Roman"/>
          <w:sz w:val="28"/>
          <w:szCs w:val="28"/>
        </w:rPr>
        <w:t xml:space="preserve"> Решение </w:t>
      </w:r>
      <w:r w:rsidRPr="001E291B">
        <w:rPr>
          <w:rFonts w:ascii="Times New Roman" w:hAnsi="Times New Roman"/>
          <w:sz w:val="28"/>
          <w:szCs w:val="28"/>
        </w:rPr>
        <w:t xml:space="preserve"> установленном порядке и разместить на официал</w:t>
      </w:r>
      <w:r w:rsidR="000F544C" w:rsidRPr="001E291B">
        <w:rPr>
          <w:rFonts w:ascii="Times New Roman" w:hAnsi="Times New Roman"/>
          <w:sz w:val="28"/>
          <w:szCs w:val="28"/>
        </w:rPr>
        <w:t>ьном сайте МО «Городской округ город Малгобек»</w:t>
      </w:r>
      <w:r w:rsidR="001E291B" w:rsidRPr="001E291B">
        <w:rPr>
          <w:rFonts w:ascii="Times New Roman" w:hAnsi="Times New Roman"/>
          <w:sz w:val="28"/>
          <w:szCs w:val="28"/>
        </w:rPr>
        <w:t>.</w:t>
      </w:r>
    </w:p>
    <w:p w:rsidR="004241BC" w:rsidRPr="001E291B" w:rsidRDefault="004241BC" w:rsidP="001E291B">
      <w:pPr>
        <w:pStyle w:val="a6"/>
        <w:numPr>
          <w:ilvl w:val="0"/>
          <w:numId w:val="26"/>
        </w:numPr>
        <w:jc w:val="both"/>
        <w:rPr>
          <w:rFonts w:ascii="Times New Roman" w:hAnsi="Times New Roman" w:cs="Times New Roman"/>
          <w:sz w:val="28"/>
          <w:szCs w:val="28"/>
        </w:rPr>
      </w:pPr>
      <w:r>
        <w:rPr>
          <w:rFonts w:ascii="Times New Roman" w:hAnsi="Times New Roman"/>
          <w:sz w:val="28"/>
          <w:szCs w:val="28"/>
        </w:rPr>
        <w:t>Контроль исполнения настоящего Решения оставляю за собой.</w:t>
      </w:r>
    </w:p>
    <w:p w:rsidR="001E291B" w:rsidRPr="000F544C" w:rsidRDefault="001E291B" w:rsidP="000F544C">
      <w:pPr>
        <w:autoSpaceDE w:val="0"/>
        <w:autoSpaceDN w:val="0"/>
        <w:adjustRightInd w:val="0"/>
        <w:spacing w:after="0" w:line="360" w:lineRule="atLeast"/>
        <w:ind w:firstLine="720"/>
        <w:jc w:val="both"/>
        <w:rPr>
          <w:rFonts w:ascii="Times New Roman" w:hAnsi="Times New Roman"/>
          <w:sz w:val="28"/>
          <w:szCs w:val="28"/>
        </w:rPr>
      </w:pPr>
    </w:p>
    <w:p w:rsidR="00AA3EA8" w:rsidRDefault="00AA3EA8" w:rsidP="00AA3EA8">
      <w:pPr>
        <w:autoSpaceDE w:val="0"/>
        <w:autoSpaceDN w:val="0"/>
        <w:adjustRightInd w:val="0"/>
        <w:spacing w:after="0" w:line="240" w:lineRule="atLeast"/>
        <w:rPr>
          <w:rFonts w:ascii="Times New Roman" w:hAnsi="Times New Roman"/>
          <w:sz w:val="24"/>
          <w:szCs w:val="24"/>
        </w:rPr>
      </w:pPr>
    </w:p>
    <w:p w:rsidR="0082301C" w:rsidRDefault="0082301C" w:rsidP="00AA3EA8">
      <w:pPr>
        <w:autoSpaceDE w:val="0"/>
        <w:autoSpaceDN w:val="0"/>
        <w:adjustRightInd w:val="0"/>
        <w:ind w:firstLine="709"/>
        <w:jc w:val="right"/>
      </w:pPr>
    </w:p>
    <w:p w:rsidR="005830A6" w:rsidRDefault="005830A6" w:rsidP="005830A6">
      <w:pPr>
        <w:autoSpaceDE w:val="0"/>
        <w:autoSpaceDN w:val="0"/>
        <w:adjustRightInd w:val="0"/>
        <w:spacing w:after="0" w:line="240" w:lineRule="auto"/>
        <w:ind w:firstLine="709"/>
        <w:jc w:val="right"/>
        <w:rPr>
          <w:rFonts w:ascii="Calibri" w:eastAsia="Calibri" w:hAnsi="Calibri" w:cs="Times New Roman"/>
        </w:rPr>
      </w:pPr>
    </w:p>
    <w:p w:rsidR="005F0378" w:rsidRDefault="00775B31" w:rsidP="00D62046">
      <w:pPr>
        <w:spacing w:line="360" w:lineRule="auto"/>
        <w:jc w:val="both"/>
        <w:rPr>
          <w:rFonts w:ascii="Times New Roman" w:hAnsi="Times New Roman" w:cs="Times New Roman"/>
          <w:b/>
          <w:sz w:val="28"/>
          <w:szCs w:val="28"/>
        </w:rPr>
      </w:pPr>
      <w:r w:rsidRPr="00775B31">
        <w:rPr>
          <w:rFonts w:ascii="Times New Roman" w:hAnsi="Times New Roman" w:cs="Times New Roman"/>
          <w:b/>
          <w:sz w:val="28"/>
          <w:szCs w:val="28"/>
        </w:rPr>
        <w:t xml:space="preserve">Председатель       </w:t>
      </w:r>
      <w:r>
        <w:rPr>
          <w:rFonts w:ascii="Times New Roman" w:hAnsi="Times New Roman" w:cs="Times New Roman"/>
          <w:b/>
          <w:sz w:val="28"/>
          <w:szCs w:val="28"/>
        </w:rPr>
        <w:t xml:space="preserve">                          </w:t>
      </w:r>
      <w:r w:rsidRPr="00775B31">
        <w:rPr>
          <w:rFonts w:ascii="Times New Roman" w:hAnsi="Times New Roman" w:cs="Times New Roman"/>
          <w:b/>
          <w:sz w:val="28"/>
          <w:szCs w:val="28"/>
        </w:rPr>
        <w:t xml:space="preserve">    __________  Гантемиров Е.А.</w:t>
      </w:r>
    </w:p>
    <w:p w:rsidR="008023BA" w:rsidRDefault="008023BA" w:rsidP="00D62046">
      <w:pPr>
        <w:spacing w:line="360" w:lineRule="auto"/>
        <w:jc w:val="both"/>
        <w:rPr>
          <w:rFonts w:ascii="Times New Roman" w:hAnsi="Times New Roman" w:cs="Times New Roman"/>
          <w:b/>
          <w:sz w:val="28"/>
          <w:szCs w:val="28"/>
        </w:rPr>
      </w:pPr>
    </w:p>
    <w:p w:rsidR="004241BC" w:rsidRDefault="004241BC" w:rsidP="00D62046">
      <w:pPr>
        <w:spacing w:line="360" w:lineRule="auto"/>
        <w:jc w:val="both"/>
        <w:rPr>
          <w:rFonts w:ascii="Times New Roman" w:hAnsi="Times New Roman" w:cs="Times New Roman"/>
          <w:b/>
          <w:sz w:val="28"/>
          <w:szCs w:val="28"/>
        </w:rPr>
      </w:pPr>
    </w:p>
    <w:p w:rsidR="004241BC" w:rsidRDefault="004241BC" w:rsidP="00D62046">
      <w:pPr>
        <w:spacing w:line="360" w:lineRule="auto"/>
        <w:jc w:val="both"/>
        <w:rPr>
          <w:rFonts w:ascii="Times New Roman" w:hAnsi="Times New Roman" w:cs="Times New Roman"/>
          <w:b/>
          <w:sz w:val="28"/>
          <w:szCs w:val="28"/>
        </w:rPr>
      </w:pPr>
    </w:p>
    <w:p w:rsidR="004241BC" w:rsidRDefault="004241BC" w:rsidP="00D62046">
      <w:pPr>
        <w:spacing w:line="360" w:lineRule="auto"/>
        <w:jc w:val="both"/>
        <w:rPr>
          <w:rFonts w:ascii="Times New Roman" w:hAnsi="Times New Roman" w:cs="Times New Roman"/>
          <w:b/>
          <w:sz w:val="28"/>
          <w:szCs w:val="28"/>
        </w:rPr>
      </w:pP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lastRenderedPageBreak/>
        <w:t xml:space="preserve">Утверждено Решением № </w:t>
      </w:r>
      <w:r w:rsidR="00EE17B9">
        <w:rPr>
          <w:rFonts w:ascii="Times New Roman" w:hAnsi="Times New Roman" w:cs="Times New Roman"/>
          <w:b/>
          <w:sz w:val="20"/>
          <w:szCs w:val="20"/>
        </w:rPr>
        <w:t>78</w:t>
      </w:r>
      <w:r w:rsidRPr="00291A50">
        <w:rPr>
          <w:rFonts w:ascii="Times New Roman" w:hAnsi="Times New Roman" w:cs="Times New Roman"/>
          <w:b/>
          <w:sz w:val="20"/>
          <w:szCs w:val="20"/>
        </w:rPr>
        <w:t xml:space="preserve"> от </w:t>
      </w:r>
      <w:r w:rsidR="00B44571">
        <w:rPr>
          <w:rFonts w:ascii="Times New Roman" w:hAnsi="Times New Roman" w:cs="Times New Roman"/>
          <w:b/>
          <w:sz w:val="20"/>
          <w:szCs w:val="20"/>
        </w:rPr>
        <w:t>25</w:t>
      </w:r>
      <w:r w:rsidRPr="00291A50">
        <w:rPr>
          <w:rFonts w:ascii="Times New Roman" w:hAnsi="Times New Roman" w:cs="Times New Roman"/>
          <w:b/>
          <w:sz w:val="20"/>
          <w:szCs w:val="20"/>
        </w:rPr>
        <w:t xml:space="preserve"> </w:t>
      </w:r>
      <w:r w:rsidR="004241BC">
        <w:rPr>
          <w:rFonts w:ascii="Times New Roman" w:hAnsi="Times New Roman" w:cs="Times New Roman"/>
          <w:b/>
          <w:sz w:val="20"/>
          <w:szCs w:val="20"/>
        </w:rPr>
        <w:t>октября</w:t>
      </w:r>
      <w:r w:rsidRPr="00291A50">
        <w:rPr>
          <w:rFonts w:ascii="Times New Roman" w:hAnsi="Times New Roman" w:cs="Times New Roman"/>
          <w:b/>
          <w:sz w:val="20"/>
          <w:szCs w:val="20"/>
        </w:rPr>
        <w:t xml:space="preserve"> 2012г. </w:t>
      </w: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t xml:space="preserve">Городского совета муниципального образования </w:t>
      </w: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t>«Городской округ город Малгобек»</w:t>
      </w:r>
    </w:p>
    <w:p w:rsidR="00291A50" w:rsidRPr="00291A50" w:rsidRDefault="00291A50" w:rsidP="00291A50">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p>
    <w:p w:rsidR="005F0378" w:rsidRPr="005F0378" w:rsidRDefault="00291A50" w:rsidP="005F0378">
      <w:pPr>
        <w:widowControl w:val="0"/>
        <w:suppressAutoHyphens/>
        <w:autoSpaceDE w:val="0"/>
        <w:autoSpaceDN w:val="0"/>
        <w:adjustRightInd w:val="0"/>
        <w:spacing w:after="0" w:line="240" w:lineRule="auto"/>
        <w:ind w:left="4536"/>
        <w:jc w:val="both"/>
        <w:rPr>
          <w:rFonts w:ascii="Times New Roman" w:hAnsi="Times New Roman" w:cs="Times New Roman"/>
          <w:b/>
          <w:sz w:val="20"/>
          <w:szCs w:val="20"/>
        </w:rPr>
      </w:pPr>
      <w:r w:rsidRPr="00291A50">
        <w:rPr>
          <w:rFonts w:ascii="Times New Roman" w:hAnsi="Times New Roman" w:cs="Times New Roman"/>
          <w:b/>
          <w:sz w:val="20"/>
          <w:szCs w:val="20"/>
        </w:rPr>
        <w:t>________________ Гантемиров Е. А.</w:t>
      </w:r>
    </w:p>
    <w:p w:rsidR="005F0378" w:rsidRPr="004F45F3" w:rsidRDefault="005F0378" w:rsidP="005F0378">
      <w:pPr>
        <w:jc w:val="both"/>
        <w:rPr>
          <w:sz w:val="28"/>
          <w:szCs w:val="28"/>
        </w:rPr>
      </w:pPr>
    </w:p>
    <w:p w:rsidR="005D372E" w:rsidRPr="005D372E" w:rsidRDefault="005D372E" w:rsidP="005D372E">
      <w:pPr>
        <w:autoSpaceDE w:val="0"/>
        <w:autoSpaceDN w:val="0"/>
        <w:adjustRightInd w:val="0"/>
        <w:spacing w:after="0" w:line="240" w:lineRule="auto"/>
        <w:ind w:firstLine="540"/>
        <w:jc w:val="both"/>
        <w:rPr>
          <w:rFonts w:ascii="Times New Roman" w:hAnsi="Times New Roman" w:cs="Times New Roman"/>
          <w:sz w:val="28"/>
          <w:szCs w:val="28"/>
        </w:rPr>
      </w:pPr>
    </w:p>
    <w:p w:rsidR="004241BC" w:rsidRPr="001E291B" w:rsidRDefault="004241BC" w:rsidP="004241BC">
      <w:pPr>
        <w:jc w:val="center"/>
        <w:rPr>
          <w:rFonts w:ascii="Times New Roman" w:hAnsi="Times New Roman" w:cs="Times New Roman"/>
          <w:b/>
          <w:sz w:val="28"/>
          <w:szCs w:val="28"/>
        </w:rPr>
      </w:pPr>
      <w:r>
        <w:rPr>
          <w:rFonts w:ascii="Times New Roman" w:hAnsi="Times New Roman" w:cs="Times New Roman"/>
          <w:b/>
          <w:sz w:val="28"/>
          <w:szCs w:val="28"/>
        </w:rPr>
        <w:t>Порядок</w:t>
      </w:r>
      <w:r w:rsidRPr="001E291B">
        <w:rPr>
          <w:rFonts w:ascii="Times New Roman" w:hAnsi="Times New Roman" w:cs="Times New Roman"/>
          <w:b/>
          <w:sz w:val="28"/>
          <w:szCs w:val="28"/>
        </w:rPr>
        <w:t xml:space="preserve"> прохождения муниципальной службы в муниципальном образовании «Городской округ город Малгобек»</w:t>
      </w:r>
    </w:p>
    <w:p w:rsidR="00AA3EA8" w:rsidRPr="001B15F0" w:rsidRDefault="00AA3EA8" w:rsidP="00AA3EA8">
      <w:pPr>
        <w:pStyle w:val="ConsPlusTitle"/>
        <w:widowControl/>
        <w:jc w:val="center"/>
        <w:rPr>
          <w:rFonts w:ascii="Times New Roman" w:hAnsi="Times New Roman"/>
          <w:sz w:val="28"/>
          <w:szCs w:val="28"/>
        </w:rPr>
      </w:pP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1. Общие положения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1. Предмет регулирования настоящего </w:t>
      </w:r>
      <w:r>
        <w:rPr>
          <w:rFonts w:ascii="Times New Roman" w:hAnsi="Times New Roman" w:cs="Times New Roman"/>
          <w:sz w:val="28"/>
          <w:szCs w:val="28"/>
        </w:rPr>
        <w:t>Порядка</w:t>
      </w:r>
      <w:r w:rsidRPr="00B61FD1">
        <w:rPr>
          <w:rFonts w:ascii="Times New Roman" w:hAnsi="Times New Roman" w:cs="Times New Roman"/>
          <w:sz w:val="28"/>
          <w:szCs w:val="28"/>
        </w:rPr>
        <w:t xml:space="preserve">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Настоящее </w:t>
      </w:r>
      <w:r>
        <w:rPr>
          <w:rFonts w:ascii="Times New Roman" w:hAnsi="Times New Roman" w:cs="Times New Roman"/>
          <w:sz w:val="28"/>
          <w:szCs w:val="28"/>
        </w:rPr>
        <w:t>Порядок</w:t>
      </w:r>
      <w:r w:rsidRPr="00B61FD1">
        <w:rPr>
          <w:rFonts w:ascii="Times New Roman" w:hAnsi="Times New Roman" w:cs="Times New Roman"/>
          <w:sz w:val="28"/>
          <w:szCs w:val="28"/>
        </w:rPr>
        <w:t xml:space="preserve"> разработано в соответствии с Конституцией Российской Федерации, Федеральным законом Российской Федерации от 2 марта 2007 г. N 25-ФЗ «О муниципальной службе в Российской Федерации», Законом Республики Ингушетия от 10 апреля 2009г.№ 13-РЗ « Об отдельных вопросах муниципальной службы в Республике Ингушетия », Уставом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Республики Ингушетия  и устанавливает правовые основы организации муниципальной службы и правовое положение лиц, замещающих должности муниципальной службы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2. Основные понятия.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1. Муниципальная служб</w:t>
      </w:r>
      <w:r>
        <w:rPr>
          <w:rFonts w:ascii="Times New Roman" w:hAnsi="Times New Roman" w:cs="Times New Roman"/>
          <w:sz w:val="28"/>
          <w:szCs w:val="28"/>
        </w:rPr>
        <w:t>а в муниципальном образовании «</w:t>
      </w:r>
      <w:r w:rsidRPr="00B61FD1">
        <w:rPr>
          <w:rFonts w:ascii="Times New Roman" w:hAnsi="Times New Roman" w:cs="Times New Roman"/>
          <w:sz w:val="28"/>
          <w:szCs w:val="28"/>
        </w:rPr>
        <w:t xml:space="preserve">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Муниципальный служащий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Нанимателем для муниципального служащего является муниципальное образование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от имени которого полномочия нанимателя осуществляет представитель нанимателя(работодатель).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lastRenderedPageBreak/>
        <w:t xml:space="preserve"> Представителем нанимателя (работодателя) может быть глава муниципального образования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руководитель органа местного самоуправления или иное лицо, уполномоченное исполнять обязанности представителя нанимателя (работодателя).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3. Правовая основа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Правовую основу муниципальной службы составляют: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-Конституция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-Конституция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-Федеральный закон от 2 марта 2007 года N 25-ФЗ «О муниципальной службе в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-Федеральный закон от 6 октября 2003 года N 131-ФЗ «Об общих принципах организации местного самоуправления в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-Трудовой кодекс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-другие федеральные законы;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-иные нормативные правовые акты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-Устав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-Закон Республики Ингушетия   от 10 апреля 2009г. №13-РЗ</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-"Об отдельных вопросах  муниципальной службы в Республики Ингушетия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-иные нормативные правовые акты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-иные муниципальные  правовые акты муниципального образования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4. Основные принципы муниципальной службы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Основными принципами муниципальной службы являются: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приоритет прав и свобод человека и гражданина;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равный доступ граждан, владеющих государственным языком Российской Федерации, к муниципальной службе и равные условия ее прохождения независимо </w:t>
      </w:r>
      <w:r w:rsidRPr="00B61FD1">
        <w:rPr>
          <w:rFonts w:ascii="Times New Roman" w:hAnsi="Times New Roman" w:cs="Times New Roman"/>
          <w:sz w:val="28"/>
          <w:szCs w:val="28"/>
        </w:rPr>
        <w:lastRenderedPageBreak/>
        <w:t>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профессионализм и компетентность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стабильность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доступность информации о деятельности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взаимодействие с общественными объединениями и гражданами;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правовая и социальная защищенность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9) ответственность муниципальных служащих за неисполнение или ненадлежащее исполнение своих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10) внепартийность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5. Финансирование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Финансирование муниципальной службы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осуществляется за счет средств местного бюджета.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2. Должности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6. Классификация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1. Должности муниципальной службы подразделяются на следующие группы: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высшие должности муниципальной службы;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главные должности муниципальной службы;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ведущие должности муниципальной службы;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старшие должности муниципальной службы;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младшие должности муниципальной службы.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муниципальном образовании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 утвержденным Законом Республики Ингушетия "О Реестре  должностей  муниципальной службы в Республики Ингушетия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3. Для должностей муниципальной службы и должностей государственной гражданской службы Республики Ингушетия устанавливается следующее соотношение: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1) высшая должность муниципальной службы – высшая должность государственной гражданской службы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2) главная должность муниципальной службы – главная должность государственной гражданской службы Республики Ингушетия;</w:t>
      </w:r>
    </w:p>
    <w:p w:rsidR="004241BC" w:rsidRPr="00B61FD1" w:rsidRDefault="004241BC" w:rsidP="004241BC">
      <w:pPr>
        <w:jc w:val="both"/>
        <w:rPr>
          <w:rFonts w:ascii="Times New Roman" w:hAnsi="Times New Roman" w:cs="Times New Roman"/>
          <w:sz w:val="28"/>
          <w:szCs w:val="28"/>
        </w:rPr>
      </w:pP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3) ведущая должность муниципальной службы – ведущая должность государственной гражданской службы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4) старшая должность муниципальной службы – старшая должность государственной гражданской службы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5) младшая должность муниципальной службы – младшая  должность государственной гражданской службы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7. Квалификационные требования для замещения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Для замещения должностей муниципальной службы квалификационные требования предъявляются к:</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уровню профессионального образования с учетом группы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стажу муниципальной службы (государственной службы) или стажу работы по специальности;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профессиональным знаниям и навыкам, необходимым для исполнения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Типовые квалификационные требования к должностям муниципальной службы определяются в соответствии  с группами должностей.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3. Правовое положение (статус)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8. Основные права муниципального служащего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Муниципальный служащий имеет право на: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обеспечение организационно-технических условий, необходимых для исполнения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участие по своей инициативе в конкурсе на замещение вакантной должности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повышение квалификации в соответствии с муниципальным правовым актом за счет средств местного бюджета;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защиту своих персональных данных;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12) пенсионное обеспечение в соответствии с законодательством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9. Основные обязанности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Муниципальный служащий обязан:</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 Устав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и иные муниципальные правовые акты и обеспечивать их исполнение;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исполнять должностные обязанности в соответствии с должностной инструкцией;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соблюдать при исполнении должностных обязанностей права и законные интересы граждан и организаций;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поддерживать уровень квалификации, необходимый для надлежащего исполнения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беречь государственное и муниципальное имущество, в том числе предоставленное ему для исполнения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законами;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Ингушетия,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10. Ограничения, связанные с муниципальной службой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признания его недееспособным или ограниченно дееспособным решением суда, вступившим в законную силу;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11. Запреты, связанные с муниципальной службой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В связи с прохождением муниципальной службы муниципальному служащему запрещается: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Ингушетия, ему не поручено участвовать в управлении этой организацией;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замещать должность муниципальной службы в случае: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б) избрания или назначения на муниципальную должность;</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заниматься предпринимательской деятельностью;</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11) использовать преимущества должностного положения для предвыборной агитации, а также для агитации по вопросам референдума;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14) прекращать исполнение должностных обязанностей в целях урегулирования трудового спора;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12. Представление сведений о доходах, об имуществе и обязательствах имущественного характера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1. Гражданин при поступлении на муниципальную службу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а также муниципальный служащий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соответствии с порядком и формой, установленными для государственных гражданских служащих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4. Порядок поступления на муниципальную службу, ее прохождения и прекращения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13. Поступление на муниципальную службу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№25-ФЗ «О муниципальной службе в Российской Федерации»  для замещения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При поступлении на муниципальную службу гражданин представляет: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заявление с просьбой о поступлении на муниципальную службу и замещении должности муниципальной службы на имя представителя нанимателя (работодателя);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собственноручно заполненную и подписанную анкету по форме, установленной Правительством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паспорт;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трудовую книжку, за исключением случаев, когда трудовой договор (контракт) заключается впервые;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документ об образовании;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документы воинского учета - для военнообязанных и лиц, подлежащих призыву на военную службу;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9) заключение медицинского учреждения об отсутствии заболевания, препятствующего поступлению на муниципальную службу;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Сведения, представленные в соответствии с 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14. Конкурс на замещение вакантной должности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1. При замещении должности муниципальной службы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Порядок проведения конкурса на замещение должности муниципальной службы устанавливается решением  Городского Совета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15. Аттестация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Аттестации не подлежат следующие муниципальные служащие: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замещающие должности муниципальной службы менее одного года;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достигшие возраста 60 лет;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беременные женщины;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замещающие должности муниципальной службы на основании срочного трудового договора (контракта).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Муниципальный служащий вправе обжаловать результаты аттестации в судебном порядке.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16. Основания для расторжения трудового договора с муниципальным служащим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достижения предельного возраста, установленного для замещения должности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5. Рабочее (служебное) время и время отдыха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17. Рабочее (служебное) время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Рабочее (служебное) время муниципальных служащих регулируется в соответствии с трудовым законодательством, Правилами внутреннего трудового распорядка и условиями Трудового договора.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18. Отпуск муниципального служащего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Ежегодный оплачиваемый отпуск предоставляется муниципальному служащему продолжительностью не менее 30 календарных дней.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Муниципальному служащему в соответствии с законом Республики Ингушетия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6.Муниципальным служащим, имеющим ненормированный рабочий день, предоставляется ежегодный дополнительный отпуск продолжительностью не менее трех и не более пяти календарных дней.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Порядок и условия предоставления ежегодного дополнительного оплачиваемого отпуска за ненормированный рабочий день устанавливается решением Городского Совета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19. Оплата труда муниципальных служащих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Размер должностного оклада, а также ежемесячных и иных дополнительных выплат и порядок их осуществления  устанавливаются Решениями Городского Совета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в соответствии с законодательством  Российской Федерации и законодательством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20. Гарантии, предоставляемые муниципальному служащему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Муниципальному служащему предоставляются гарантии в соответствии с Федеральным законом «О муниципальной службе в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условия работы, обеспечивающие исполнение им должностных обязанностей в соответствии с должностной инструкцией;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право на своевременное и в полном объеме получение денежного содержания;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21. Пенсионное обеспечение муниципального служащего и членов его семьи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Муниципальный служащий имеет право на пенсию за выслугу лет в соответствии с законом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22. Стаж муниципальной службы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1.В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должностях муниципальной службы (муниципальных должностях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муниципальных должностях;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государственных должностях Российской Федерации и государственных должностях субъектов Российской Федерации;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2.Периоды работы, включаемые в стаж муниципальной службы, суммируются.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3.В стаж муниципальной службы для назначения государственной пенсии муниципальному служащему и установления ежемесячной надбавки к должностному окладу за выслугу лет могут быть включены, помимо указанных в части 1 настоящей статьи ,иные периоды трудовой деятельности  муниципального служащего на должностях руководителей  специалистов в организациях, опыт и знание работы в которых были необходимы  для выполнения должностных обязанностей по замещаемой должности, но в совокупности не превышающие одного года.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4.Решение об установлении стажа муниципальной службы и о зачете в него иных периодов трудовой деятельности принимается комиссией по вопросам стажа муниципальной службы, создаваемой главой муниципального образования.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Положение о комиссии по вопросам стажа муниципальной службы утверждается  решением Городского совета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5.Стаж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7. Поощрение муниципального служащего. Дисциплинарная ответственность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23. Поощрение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объявление благодарности;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награждение Почетной грамотой.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Правовыми актами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могут быть предусмотрены и другие виды поощрений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24. Дисциплинарная ответственность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замечание;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выговор;</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увольнение с муниципальной службы по соответствующим основаниям.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Порядок применения и снятия дисциплинарных взысканий определяется трудовым законодательством.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8. Кадровая работа в  муниципальном образовании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25. Кадровая работа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Кадровая работа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включает в себя: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формирование кадрового состава для замещения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ведение трудовых книжек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ведение личных дел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ведение реестра муниципальных служащих в муниципальном образовании;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7) оформление и выдачу служебных удостоверений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9) проведение аттестации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10) организацию работы с кадровым резервом и его эффективное использование;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13) консультирование муниципальных служащих по правовым и иным вопросам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14) решение иных вопросов кадровой работы, определяемых трудовым законодательством и законом  Республики Ингушетия.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26. Персональные данные муниципального служащего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27. Порядок ведения личного дела муниципального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Статья 28. Реестр муниципальных служащих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ведется Реестр муниципальных служащих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»(далее - Реестр муниципальных служащих). Порядок ведения Реестра муниципальных служащих утверждается муниципальным правовым актом.</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Муниципальный служащий, уволенный с муниципальной службы, исключается из Реестра муниципальных служащих в день увольнения.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29. Приоритетные направления формирования кадрового состава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Приоритетными направлениями формирования кадрового состава муниципальной службы являются: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2) содействие продвижению по службе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3) повышение квалификации муниципальных служащих;</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4) создание кадрового резерва и его эффективное использование;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5) оценка результатов работы муниципальных служащих посредством проведения аттестации;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Статья 30. Кадровый резерв на муниципальной службе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Приложение</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к </w:t>
      </w:r>
      <w:r>
        <w:rPr>
          <w:rFonts w:ascii="Times New Roman" w:hAnsi="Times New Roman" w:cs="Times New Roman"/>
          <w:sz w:val="28"/>
          <w:szCs w:val="28"/>
        </w:rPr>
        <w:t>Порядку прохождения муниципальной службы</w:t>
      </w:r>
      <w:r w:rsidRPr="00B61FD1">
        <w:rPr>
          <w:rFonts w:ascii="Times New Roman" w:hAnsi="Times New Roman" w:cs="Times New Roman"/>
          <w:sz w:val="28"/>
          <w:szCs w:val="28"/>
        </w:rPr>
        <w:t xml:space="preserve"> в муниципальном образовании </w:t>
      </w:r>
    </w:p>
    <w:p w:rsidR="004241BC" w:rsidRPr="00B61FD1" w:rsidRDefault="004241BC" w:rsidP="004241BC">
      <w:pPr>
        <w:jc w:val="both"/>
        <w:rPr>
          <w:rFonts w:ascii="Times New Roman" w:hAnsi="Times New Roman" w:cs="Times New Roman"/>
          <w:sz w:val="28"/>
          <w:szCs w:val="28"/>
        </w:rPr>
      </w:pPr>
      <w:r>
        <w:rPr>
          <w:rFonts w:ascii="Times New Roman" w:hAnsi="Times New Roman" w:cs="Times New Roman"/>
          <w:sz w:val="28"/>
          <w:szCs w:val="28"/>
        </w:rPr>
        <w:t>«</w:t>
      </w:r>
      <w:r w:rsidRPr="00B61FD1">
        <w:rPr>
          <w:rFonts w:ascii="Times New Roman" w:hAnsi="Times New Roman" w:cs="Times New Roman"/>
          <w:sz w:val="28"/>
          <w:szCs w:val="28"/>
        </w:rPr>
        <w:t xml:space="preserve">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Реестр</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должностей муниципальной службы в муниципальном образовании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 xml:space="preserve">»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1. Перечень должностей муниципальной службы, учреждаемых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в Городском Совете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1.Группа высших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Управляющий делами.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2.Группа главных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Помощник председателя.</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3.Группа ведущих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Главный специалист.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4.Группа старших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Ведущий специалист.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5.Группа младших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Специалист.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2. Перечень должностей муниципальной службы, учреждаемых </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 xml:space="preserve">в Администрации      муниципального образования « Городской округ город  </w:t>
      </w:r>
      <w:r>
        <w:rPr>
          <w:rFonts w:ascii="Times New Roman" w:hAnsi="Times New Roman" w:cs="Times New Roman"/>
          <w:sz w:val="28"/>
          <w:szCs w:val="28"/>
        </w:rPr>
        <w:t>Малгобек</w:t>
      </w:r>
      <w:r w:rsidRPr="00B61FD1">
        <w:rPr>
          <w:rFonts w:ascii="Times New Roman" w:hAnsi="Times New Roman" w:cs="Times New Roman"/>
          <w:sz w:val="28"/>
          <w:szCs w:val="28"/>
        </w:rPr>
        <w:t>»:</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1.Группа высших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Глава администрации, назначаемый по контракту;</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Заместитель главы администрации;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Управляющий делами.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2.Группа главных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Помощник главы администрации;</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Начальник отдела;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Заместитель начальника отдела.</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3.Группа ведущих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Главный специалист.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4.Группа старших должностей муниципальной службы:</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Ведущий специалист.</w:t>
      </w:r>
    </w:p>
    <w:p w:rsidR="004241BC" w:rsidRPr="00B61FD1"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5.Группа младших должностей  муниципальной службы:</w:t>
      </w:r>
    </w:p>
    <w:p w:rsidR="00291A50" w:rsidRPr="004241BC" w:rsidRDefault="004241BC" w:rsidP="004241BC">
      <w:pPr>
        <w:jc w:val="both"/>
        <w:rPr>
          <w:rFonts w:ascii="Times New Roman" w:hAnsi="Times New Roman" w:cs="Times New Roman"/>
          <w:sz w:val="28"/>
          <w:szCs w:val="28"/>
        </w:rPr>
      </w:pPr>
      <w:r w:rsidRPr="00B61FD1">
        <w:rPr>
          <w:rFonts w:ascii="Times New Roman" w:hAnsi="Times New Roman" w:cs="Times New Roman"/>
          <w:sz w:val="28"/>
          <w:szCs w:val="28"/>
        </w:rPr>
        <w:t>Специалист.</w:t>
      </w:r>
    </w:p>
    <w:sectPr w:rsidR="00291A50" w:rsidRPr="004241BC" w:rsidSect="00AA3EA8">
      <w:headerReference w:type="even" r:id="rId9"/>
      <w:headerReference w:type="default" r:id="rId10"/>
      <w:pgSz w:w="11906" w:h="16838"/>
      <w:pgMar w:top="709" w:right="567" w:bottom="851"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56" w:rsidRDefault="00902756" w:rsidP="005F0378">
      <w:pPr>
        <w:spacing w:after="0" w:line="240" w:lineRule="auto"/>
      </w:pPr>
      <w:r>
        <w:separator/>
      </w:r>
    </w:p>
  </w:endnote>
  <w:endnote w:type="continuationSeparator" w:id="0">
    <w:p w:rsidR="00902756" w:rsidRDefault="00902756" w:rsidP="005F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56" w:rsidRDefault="00902756" w:rsidP="005F0378">
      <w:pPr>
        <w:spacing w:after="0" w:line="240" w:lineRule="auto"/>
      </w:pPr>
      <w:r>
        <w:separator/>
      </w:r>
    </w:p>
  </w:footnote>
  <w:footnote w:type="continuationSeparator" w:id="0">
    <w:p w:rsidR="00902756" w:rsidRDefault="00902756" w:rsidP="005F0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78" w:rsidRDefault="00BD1430" w:rsidP="00643CC5">
    <w:pPr>
      <w:pStyle w:val="af0"/>
      <w:framePr w:wrap="around" w:vAnchor="text" w:hAnchor="margin" w:xAlign="center" w:y="1"/>
      <w:rPr>
        <w:rStyle w:val="af2"/>
      </w:rPr>
    </w:pPr>
    <w:r>
      <w:rPr>
        <w:rStyle w:val="af2"/>
      </w:rPr>
      <w:fldChar w:fldCharType="begin"/>
    </w:r>
    <w:r w:rsidR="005F0378">
      <w:rPr>
        <w:rStyle w:val="af2"/>
      </w:rPr>
      <w:instrText xml:space="preserve">PAGE  </w:instrText>
    </w:r>
    <w:r>
      <w:rPr>
        <w:rStyle w:val="af2"/>
      </w:rPr>
      <w:fldChar w:fldCharType="end"/>
    </w:r>
  </w:p>
  <w:p w:rsidR="005F0378" w:rsidRDefault="005F037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78" w:rsidRDefault="00BD1430" w:rsidP="00643CC5">
    <w:pPr>
      <w:pStyle w:val="af0"/>
      <w:framePr w:wrap="around" w:vAnchor="text" w:hAnchor="margin" w:xAlign="center" w:y="1"/>
      <w:rPr>
        <w:rStyle w:val="af2"/>
      </w:rPr>
    </w:pPr>
    <w:r>
      <w:rPr>
        <w:rStyle w:val="af2"/>
      </w:rPr>
      <w:fldChar w:fldCharType="begin"/>
    </w:r>
    <w:r w:rsidR="005F0378">
      <w:rPr>
        <w:rStyle w:val="af2"/>
      </w:rPr>
      <w:instrText xml:space="preserve">PAGE  </w:instrText>
    </w:r>
    <w:r>
      <w:rPr>
        <w:rStyle w:val="af2"/>
      </w:rPr>
      <w:fldChar w:fldCharType="separate"/>
    </w:r>
    <w:r w:rsidR="0061247B">
      <w:rPr>
        <w:rStyle w:val="af2"/>
        <w:noProof/>
      </w:rPr>
      <w:t>2</w:t>
    </w:r>
    <w:r>
      <w:rPr>
        <w:rStyle w:val="af2"/>
      </w:rPr>
      <w:fldChar w:fldCharType="end"/>
    </w:r>
  </w:p>
  <w:p w:rsidR="005F0378" w:rsidRDefault="005F037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ECDF24"/>
    <w:lvl w:ilvl="0">
      <w:numFmt w:val="bullet"/>
      <w:lvlText w:val="*"/>
      <w:lvlJc w:val="left"/>
    </w:lvl>
  </w:abstractNum>
  <w:abstractNum w:abstractNumId="1">
    <w:nsid w:val="07573903"/>
    <w:multiLevelType w:val="hybridMultilevel"/>
    <w:tmpl w:val="E23A76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3222AE"/>
    <w:multiLevelType w:val="hybridMultilevel"/>
    <w:tmpl w:val="71068D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38A3FB8"/>
    <w:multiLevelType w:val="singleLevel"/>
    <w:tmpl w:val="556A2CDE"/>
    <w:lvl w:ilvl="0">
      <w:start w:val="1"/>
      <w:numFmt w:val="decimal"/>
      <w:lvlText w:val="3.%1."/>
      <w:legacy w:legacy="1" w:legacySpace="0" w:legacyIndent="547"/>
      <w:lvlJc w:val="left"/>
      <w:rPr>
        <w:rFonts w:ascii="Times New Roman" w:hAnsi="Times New Roman" w:cs="Times New Roman" w:hint="default"/>
      </w:rPr>
    </w:lvl>
  </w:abstractNum>
  <w:abstractNum w:abstractNumId="4">
    <w:nsid w:val="22D152C2"/>
    <w:multiLevelType w:val="singleLevel"/>
    <w:tmpl w:val="BDA87DAE"/>
    <w:lvl w:ilvl="0">
      <w:start w:val="4"/>
      <w:numFmt w:val="decimal"/>
      <w:lvlText w:val="1.%1."/>
      <w:legacy w:legacy="1" w:legacySpace="0" w:legacyIndent="567"/>
      <w:lvlJc w:val="left"/>
      <w:rPr>
        <w:rFonts w:ascii="Times New Roman" w:hAnsi="Times New Roman" w:cs="Times New Roman" w:hint="default"/>
      </w:rPr>
    </w:lvl>
  </w:abstractNum>
  <w:abstractNum w:abstractNumId="5">
    <w:nsid w:val="238E32AA"/>
    <w:multiLevelType w:val="singleLevel"/>
    <w:tmpl w:val="CF8A55FC"/>
    <w:lvl w:ilvl="0">
      <w:start w:val="4"/>
      <w:numFmt w:val="decimal"/>
      <w:lvlText w:val="5.%1."/>
      <w:legacy w:legacy="1" w:legacySpace="0" w:legacyIndent="677"/>
      <w:lvlJc w:val="left"/>
      <w:rPr>
        <w:rFonts w:ascii="Times New Roman" w:hAnsi="Times New Roman" w:cs="Times New Roman" w:hint="default"/>
      </w:rPr>
    </w:lvl>
  </w:abstractNum>
  <w:abstractNum w:abstractNumId="6">
    <w:nsid w:val="294901D3"/>
    <w:multiLevelType w:val="singleLevel"/>
    <w:tmpl w:val="4B94F64E"/>
    <w:lvl w:ilvl="0">
      <w:start w:val="1"/>
      <w:numFmt w:val="decimal"/>
      <w:lvlText w:val="2.%1."/>
      <w:legacy w:legacy="1" w:legacySpace="0" w:legacyIndent="504"/>
      <w:lvlJc w:val="left"/>
      <w:rPr>
        <w:rFonts w:ascii="Times New Roman" w:hAnsi="Times New Roman" w:cs="Times New Roman" w:hint="default"/>
      </w:rPr>
    </w:lvl>
  </w:abstractNum>
  <w:abstractNum w:abstractNumId="7">
    <w:nsid w:val="29781502"/>
    <w:multiLevelType w:val="hybridMultilevel"/>
    <w:tmpl w:val="DCE6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66D5B"/>
    <w:multiLevelType w:val="singleLevel"/>
    <w:tmpl w:val="0A4ECF1C"/>
    <w:lvl w:ilvl="0">
      <w:start w:val="1"/>
      <w:numFmt w:val="decimal"/>
      <w:lvlText w:val="3.%1."/>
      <w:legacy w:legacy="1" w:legacySpace="0" w:legacyIndent="785"/>
      <w:lvlJc w:val="left"/>
      <w:rPr>
        <w:rFonts w:ascii="Times New Roman" w:hAnsi="Times New Roman" w:cs="Times New Roman" w:hint="default"/>
      </w:rPr>
    </w:lvl>
  </w:abstractNum>
  <w:abstractNum w:abstractNumId="9">
    <w:nsid w:val="33A56C43"/>
    <w:multiLevelType w:val="singleLevel"/>
    <w:tmpl w:val="2502245E"/>
    <w:lvl w:ilvl="0">
      <w:start w:val="6"/>
      <w:numFmt w:val="decimal"/>
      <w:lvlText w:val="2.%1."/>
      <w:legacy w:legacy="1" w:legacySpace="0" w:legacyIndent="523"/>
      <w:lvlJc w:val="left"/>
      <w:rPr>
        <w:rFonts w:ascii="Times New Roman" w:hAnsi="Times New Roman" w:cs="Times New Roman" w:hint="default"/>
      </w:rPr>
    </w:lvl>
  </w:abstractNum>
  <w:abstractNum w:abstractNumId="10">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11">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12">
    <w:nsid w:val="3AB313E8"/>
    <w:multiLevelType w:val="hybridMultilevel"/>
    <w:tmpl w:val="4BFA09FE"/>
    <w:lvl w:ilvl="0" w:tplc="86001C48">
      <w:start w:val="1"/>
      <w:numFmt w:val="decimal"/>
      <w:lvlText w:val="%1."/>
      <w:lvlJc w:val="left"/>
      <w:pPr>
        <w:ind w:left="1905" w:hanging="118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572B92"/>
    <w:multiLevelType w:val="singleLevel"/>
    <w:tmpl w:val="85045C74"/>
    <w:lvl w:ilvl="0">
      <w:start w:val="2"/>
      <w:numFmt w:val="decimal"/>
      <w:lvlText w:val="4.%1."/>
      <w:legacy w:legacy="1" w:legacySpace="0" w:legacyIndent="586"/>
      <w:lvlJc w:val="left"/>
      <w:rPr>
        <w:rFonts w:ascii="Times New Roman" w:hAnsi="Times New Roman" w:cs="Times New Roman" w:hint="default"/>
      </w:rPr>
    </w:lvl>
  </w:abstractNum>
  <w:abstractNum w:abstractNumId="14">
    <w:nsid w:val="54546AE8"/>
    <w:multiLevelType w:val="multilevel"/>
    <w:tmpl w:val="AFAAB4E2"/>
    <w:lvl w:ilvl="0">
      <w:start w:val="1"/>
      <w:numFmt w:val="decimal"/>
      <w:lvlText w:val="%1."/>
      <w:lvlJc w:val="left"/>
      <w:pPr>
        <w:ind w:left="1063" w:hanging="78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5">
    <w:nsid w:val="56CE6A78"/>
    <w:multiLevelType w:val="multilevel"/>
    <w:tmpl w:val="737AABE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9DC601E"/>
    <w:multiLevelType w:val="hybridMultilevel"/>
    <w:tmpl w:val="E95AA8F8"/>
    <w:lvl w:ilvl="0" w:tplc="07048A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335AE"/>
    <w:multiLevelType w:val="multilevel"/>
    <w:tmpl w:val="8F7AB03C"/>
    <w:lvl w:ilvl="0">
      <w:start w:val="1"/>
      <w:numFmt w:val="decimal"/>
      <w:lvlText w:val="%1."/>
      <w:lvlJc w:val="left"/>
      <w:pPr>
        <w:ind w:left="1683" w:hanging="975"/>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1818" w:hanging="1110"/>
      </w:pPr>
      <w:rPr>
        <w:rFonts w:hint="default"/>
      </w:rPr>
    </w:lvl>
    <w:lvl w:ilvl="3">
      <w:start w:val="1"/>
      <w:numFmt w:val="decimal"/>
      <w:isLgl/>
      <w:lvlText w:val="%1.%2.%3.%4."/>
      <w:lvlJc w:val="left"/>
      <w:pPr>
        <w:ind w:left="1818" w:hanging="1110"/>
      </w:pPr>
      <w:rPr>
        <w:rFonts w:hint="default"/>
      </w:rPr>
    </w:lvl>
    <w:lvl w:ilvl="4">
      <w:start w:val="1"/>
      <w:numFmt w:val="decimal"/>
      <w:isLgl/>
      <w:lvlText w:val="%1.%2.%3.%4.%5."/>
      <w:lvlJc w:val="left"/>
      <w:pPr>
        <w:ind w:left="1818" w:hanging="111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7B8A42DE"/>
    <w:multiLevelType w:val="hybridMultilevel"/>
    <w:tmpl w:val="C922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7">
    <w:abstractNumId w:val="3"/>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3"/>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3">
    <w:abstractNumId w:val="5"/>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8"/>
  </w:num>
  <w:num w:numId="19">
    <w:abstractNumId w:val="15"/>
  </w:num>
  <w:num w:numId="20">
    <w:abstractNumId w:val="6"/>
  </w:num>
  <w:num w:numId="21">
    <w:abstractNumId w:val="10"/>
  </w:num>
  <w:num w:numId="22">
    <w:abstractNumId w:val="9"/>
  </w:num>
  <w:num w:numId="23">
    <w:abstractNumId w:val="11"/>
  </w:num>
  <w:num w:numId="24">
    <w:abstractNumId w:val="8"/>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38BC"/>
    <w:rsid w:val="00043E99"/>
    <w:rsid w:val="00052553"/>
    <w:rsid w:val="000907FD"/>
    <w:rsid w:val="00097937"/>
    <w:rsid w:val="000F544C"/>
    <w:rsid w:val="0012503D"/>
    <w:rsid w:val="001828C0"/>
    <w:rsid w:val="001A3201"/>
    <w:rsid w:val="001E291B"/>
    <w:rsid w:val="001F0759"/>
    <w:rsid w:val="00212967"/>
    <w:rsid w:val="00213D36"/>
    <w:rsid w:val="00217FD3"/>
    <w:rsid w:val="002909FF"/>
    <w:rsid w:val="00291A50"/>
    <w:rsid w:val="002B3BE9"/>
    <w:rsid w:val="003039D3"/>
    <w:rsid w:val="00312AF9"/>
    <w:rsid w:val="00351CC1"/>
    <w:rsid w:val="00371EAA"/>
    <w:rsid w:val="00383E5E"/>
    <w:rsid w:val="00397B1A"/>
    <w:rsid w:val="003A620A"/>
    <w:rsid w:val="003B1828"/>
    <w:rsid w:val="003C666F"/>
    <w:rsid w:val="00414248"/>
    <w:rsid w:val="004241BC"/>
    <w:rsid w:val="004607ED"/>
    <w:rsid w:val="00460972"/>
    <w:rsid w:val="00463E87"/>
    <w:rsid w:val="004715FB"/>
    <w:rsid w:val="00481C8C"/>
    <w:rsid w:val="004904CB"/>
    <w:rsid w:val="00497FDE"/>
    <w:rsid w:val="004A7527"/>
    <w:rsid w:val="004E1802"/>
    <w:rsid w:val="004F1F42"/>
    <w:rsid w:val="00501C03"/>
    <w:rsid w:val="005161B4"/>
    <w:rsid w:val="0051714E"/>
    <w:rsid w:val="00530AD1"/>
    <w:rsid w:val="00540E8D"/>
    <w:rsid w:val="0054448E"/>
    <w:rsid w:val="00563C00"/>
    <w:rsid w:val="00564BEF"/>
    <w:rsid w:val="005830A6"/>
    <w:rsid w:val="005D372E"/>
    <w:rsid w:val="005E5EF0"/>
    <w:rsid w:val="005F0378"/>
    <w:rsid w:val="005F0A27"/>
    <w:rsid w:val="006031F9"/>
    <w:rsid w:val="00607EB1"/>
    <w:rsid w:val="0061247B"/>
    <w:rsid w:val="00626256"/>
    <w:rsid w:val="00626BF8"/>
    <w:rsid w:val="006324D9"/>
    <w:rsid w:val="00633EF0"/>
    <w:rsid w:val="00653956"/>
    <w:rsid w:val="00670577"/>
    <w:rsid w:val="00675121"/>
    <w:rsid w:val="006A4EF9"/>
    <w:rsid w:val="006B38BC"/>
    <w:rsid w:val="006C5780"/>
    <w:rsid w:val="006E06A1"/>
    <w:rsid w:val="006E686D"/>
    <w:rsid w:val="00700F03"/>
    <w:rsid w:val="00730926"/>
    <w:rsid w:val="00747EFE"/>
    <w:rsid w:val="007507F2"/>
    <w:rsid w:val="00770336"/>
    <w:rsid w:val="00775B31"/>
    <w:rsid w:val="00777ED3"/>
    <w:rsid w:val="007854A4"/>
    <w:rsid w:val="00794111"/>
    <w:rsid w:val="007A0F35"/>
    <w:rsid w:val="007B2E45"/>
    <w:rsid w:val="007B5A2A"/>
    <w:rsid w:val="008023BA"/>
    <w:rsid w:val="0082301C"/>
    <w:rsid w:val="008253D7"/>
    <w:rsid w:val="00844144"/>
    <w:rsid w:val="00855317"/>
    <w:rsid w:val="00886009"/>
    <w:rsid w:val="008C171F"/>
    <w:rsid w:val="008D124F"/>
    <w:rsid w:val="00902756"/>
    <w:rsid w:val="009124EC"/>
    <w:rsid w:val="009200D2"/>
    <w:rsid w:val="009372C6"/>
    <w:rsid w:val="0094097F"/>
    <w:rsid w:val="00946F80"/>
    <w:rsid w:val="009C7286"/>
    <w:rsid w:val="009D55A6"/>
    <w:rsid w:val="009E09B2"/>
    <w:rsid w:val="00A01203"/>
    <w:rsid w:val="00A2102B"/>
    <w:rsid w:val="00A215D1"/>
    <w:rsid w:val="00A36C8D"/>
    <w:rsid w:val="00A408E7"/>
    <w:rsid w:val="00AA3EA8"/>
    <w:rsid w:val="00AD0D58"/>
    <w:rsid w:val="00AD598E"/>
    <w:rsid w:val="00AE735F"/>
    <w:rsid w:val="00AF067D"/>
    <w:rsid w:val="00AF7ACF"/>
    <w:rsid w:val="00B14CAD"/>
    <w:rsid w:val="00B44571"/>
    <w:rsid w:val="00B45DEB"/>
    <w:rsid w:val="00B7365A"/>
    <w:rsid w:val="00BB76BD"/>
    <w:rsid w:val="00BC04FF"/>
    <w:rsid w:val="00BD1430"/>
    <w:rsid w:val="00BD724C"/>
    <w:rsid w:val="00C21188"/>
    <w:rsid w:val="00C35912"/>
    <w:rsid w:val="00C565FF"/>
    <w:rsid w:val="00C76DDC"/>
    <w:rsid w:val="00CD2BD4"/>
    <w:rsid w:val="00CD4B48"/>
    <w:rsid w:val="00CF1063"/>
    <w:rsid w:val="00CF5C5D"/>
    <w:rsid w:val="00D11CD0"/>
    <w:rsid w:val="00D26391"/>
    <w:rsid w:val="00D31786"/>
    <w:rsid w:val="00D62046"/>
    <w:rsid w:val="00D65891"/>
    <w:rsid w:val="00D6669B"/>
    <w:rsid w:val="00D77A15"/>
    <w:rsid w:val="00D853B0"/>
    <w:rsid w:val="00E00EE2"/>
    <w:rsid w:val="00E114B4"/>
    <w:rsid w:val="00E35BAE"/>
    <w:rsid w:val="00E60F2B"/>
    <w:rsid w:val="00E73747"/>
    <w:rsid w:val="00E851A9"/>
    <w:rsid w:val="00EA0556"/>
    <w:rsid w:val="00EE17B9"/>
    <w:rsid w:val="00F225CB"/>
    <w:rsid w:val="00F22B4E"/>
    <w:rsid w:val="00F2726C"/>
    <w:rsid w:val="00F36303"/>
    <w:rsid w:val="00F4300A"/>
    <w:rsid w:val="00F86963"/>
    <w:rsid w:val="00F96CAF"/>
    <w:rsid w:val="00FC4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BC"/>
  </w:style>
  <w:style w:type="paragraph" w:styleId="1">
    <w:name w:val="heading 1"/>
    <w:basedOn w:val="a"/>
    <w:next w:val="a"/>
    <w:link w:val="10"/>
    <w:qFormat/>
    <w:rsid w:val="006B38BC"/>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7B5A2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8BC"/>
    <w:rPr>
      <w:rFonts w:ascii="Times New Roman" w:eastAsia="Times New Roman" w:hAnsi="Times New Roman" w:cs="Times New Roman"/>
      <w:sz w:val="28"/>
      <w:szCs w:val="20"/>
      <w:lang w:eastAsia="ru-RU"/>
    </w:rPr>
  </w:style>
  <w:style w:type="paragraph" w:styleId="a3">
    <w:name w:val="Body Text"/>
    <w:basedOn w:val="a"/>
    <w:link w:val="a4"/>
    <w:rsid w:val="006B38B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B38BC"/>
    <w:rPr>
      <w:rFonts w:ascii="Times New Roman" w:eastAsia="Times New Roman" w:hAnsi="Times New Roman" w:cs="Times New Roman"/>
      <w:sz w:val="28"/>
      <w:szCs w:val="20"/>
      <w:lang w:eastAsia="ru-RU"/>
    </w:rPr>
  </w:style>
  <w:style w:type="paragraph" w:styleId="a5">
    <w:name w:val="Normal (Web)"/>
    <w:basedOn w:val="a"/>
    <w:uiPriority w:val="99"/>
    <w:rsid w:val="006B3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B38BC"/>
    <w:pPr>
      <w:ind w:left="720"/>
      <w:contextualSpacing/>
    </w:pPr>
  </w:style>
  <w:style w:type="paragraph" w:styleId="a7">
    <w:name w:val="No Spacing"/>
    <w:uiPriority w:val="1"/>
    <w:qFormat/>
    <w:rsid w:val="006B38BC"/>
    <w:pPr>
      <w:spacing w:after="0" w:line="240" w:lineRule="auto"/>
    </w:pPr>
  </w:style>
  <w:style w:type="paragraph" w:styleId="a8">
    <w:name w:val="Balloon Text"/>
    <w:basedOn w:val="a"/>
    <w:link w:val="a9"/>
    <w:uiPriority w:val="99"/>
    <w:semiHidden/>
    <w:unhideWhenUsed/>
    <w:rsid w:val="00C359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912"/>
    <w:rPr>
      <w:rFonts w:ascii="Tahoma" w:hAnsi="Tahoma" w:cs="Tahoma"/>
      <w:sz w:val="16"/>
      <w:szCs w:val="16"/>
    </w:rPr>
  </w:style>
  <w:style w:type="paragraph" w:styleId="2">
    <w:name w:val="Body Text Indent 2"/>
    <w:basedOn w:val="a"/>
    <w:link w:val="20"/>
    <w:uiPriority w:val="99"/>
    <w:unhideWhenUsed/>
    <w:rsid w:val="009D55A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9D55A6"/>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81C8C"/>
    <w:rPr>
      <w:color w:val="0000FF"/>
      <w:u w:val="single"/>
    </w:rPr>
  </w:style>
  <w:style w:type="character" w:customStyle="1" w:styleId="30">
    <w:name w:val="Заголовок 3 Знак"/>
    <w:basedOn w:val="a0"/>
    <w:link w:val="3"/>
    <w:rsid w:val="007B5A2A"/>
    <w:rPr>
      <w:rFonts w:ascii="Arial" w:eastAsia="Times New Roman" w:hAnsi="Arial" w:cs="Arial"/>
      <w:b/>
      <w:bCs/>
      <w:sz w:val="26"/>
      <w:szCs w:val="26"/>
      <w:lang w:eastAsia="ru-RU"/>
    </w:rPr>
  </w:style>
  <w:style w:type="paragraph" w:customStyle="1" w:styleId="ConsPlusNormal">
    <w:name w:val="ConsPlusNormal"/>
    <w:rsid w:val="007B5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basedOn w:val="a0"/>
    <w:rsid w:val="007B5A2A"/>
    <w:rPr>
      <w:rFonts w:ascii="Times New Roman" w:hAnsi="Times New Roman" w:cs="Times New Roman"/>
      <w:sz w:val="24"/>
      <w:szCs w:val="24"/>
    </w:rPr>
  </w:style>
  <w:style w:type="paragraph" w:customStyle="1" w:styleId="ab">
    <w:name w:val="[ ]"/>
    <w:rsid w:val="00775B31"/>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11">
    <w:name w:val="[ ]1"/>
    <w:basedOn w:val="a"/>
    <w:uiPriority w:val="99"/>
    <w:rsid w:val="0051714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c">
    <w:name w:val="Гипертекстовая ссылка"/>
    <w:basedOn w:val="a0"/>
    <w:uiPriority w:val="99"/>
    <w:rsid w:val="00460972"/>
    <w:rPr>
      <w:color w:val="008000"/>
    </w:rPr>
  </w:style>
  <w:style w:type="paragraph" w:customStyle="1" w:styleId="Style3">
    <w:name w:val="Style3"/>
    <w:basedOn w:val="a"/>
    <w:rsid w:val="00213D36"/>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213D36"/>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213D36"/>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paragraph" w:customStyle="1" w:styleId="Style10">
    <w:name w:val="Style10"/>
    <w:basedOn w:val="a"/>
    <w:rsid w:val="00213D36"/>
    <w:pPr>
      <w:widowControl w:val="0"/>
      <w:autoSpaceDE w:val="0"/>
      <w:autoSpaceDN w:val="0"/>
      <w:adjustRightInd w:val="0"/>
      <w:spacing w:after="0" w:line="329" w:lineRule="exact"/>
      <w:ind w:firstLine="557"/>
    </w:pPr>
    <w:rPr>
      <w:rFonts w:ascii="Times New Roman" w:eastAsia="Times New Roman" w:hAnsi="Times New Roman" w:cs="Times New Roman"/>
      <w:sz w:val="24"/>
      <w:szCs w:val="24"/>
      <w:lang w:eastAsia="ru-RU"/>
    </w:rPr>
  </w:style>
  <w:style w:type="paragraph" w:customStyle="1" w:styleId="Style11">
    <w:name w:val="Style11"/>
    <w:basedOn w:val="a"/>
    <w:rsid w:val="00213D36"/>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lang w:eastAsia="ru-RU"/>
    </w:rPr>
  </w:style>
  <w:style w:type="character" w:customStyle="1" w:styleId="FontStyle23">
    <w:name w:val="Font Style23"/>
    <w:rsid w:val="00213D36"/>
    <w:rPr>
      <w:rFonts w:ascii="Times New Roman" w:hAnsi="Times New Roman" w:cs="Times New Roman"/>
      <w:i/>
      <w:iCs/>
      <w:sz w:val="26"/>
      <w:szCs w:val="26"/>
    </w:rPr>
  </w:style>
  <w:style w:type="paragraph" w:customStyle="1" w:styleId="Style1">
    <w:name w:val="Style1"/>
    <w:basedOn w:val="a"/>
    <w:rsid w:val="005F03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
    <w:rsid w:val="005F0378"/>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lang w:eastAsia="ru-RU"/>
    </w:rPr>
  </w:style>
  <w:style w:type="paragraph" w:customStyle="1" w:styleId="Style9">
    <w:name w:val="Style9"/>
    <w:basedOn w:val="a"/>
    <w:rsid w:val="005F0378"/>
    <w:pPr>
      <w:widowControl w:val="0"/>
      <w:autoSpaceDE w:val="0"/>
      <w:autoSpaceDN w:val="0"/>
      <w:adjustRightInd w:val="0"/>
      <w:spacing w:after="0" w:line="323" w:lineRule="exact"/>
      <w:ind w:firstLine="2832"/>
    </w:pPr>
    <w:rPr>
      <w:rFonts w:ascii="Times New Roman" w:eastAsia="Times New Roman" w:hAnsi="Times New Roman" w:cs="Times New Roman"/>
      <w:sz w:val="24"/>
      <w:szCs w:val="24"/>
      <w:lang w:eastAsia="ru-RU"/>
    </w:rPr>
  </w:style>
  <w:style w:type="paragraph" w:customStyle="1" w:styleId="Style13">
    <w:name w:val="Style13"/>
    <w:basedOn w:val="a"/>
    <w:rsid w:val="005F0378"/>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5F037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
    <w:rsid w:val="005F0378"/>
    <w:pPr>
      <w:widowControl w:val="0"/>
      <w:autoSpaceDE w:val="0"/>
      <w:autoSpaceDN w:val="0"/>
      <w:adjustRightInd w:val="0"/>
      <w:spacing w:after="0" w:line="214"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5F0378"/>
    <w:pPr>
      <w:widowControl w:val="0"/>
      <w:autoSpaceDE w:val="0"/>
      <w:autoSpaceDN w:val="0"/>
      <w:adjustRightInd w:val="0"/>
      <w:spacing w:after="0" w:line="319" w:lineRule="exact"/>
      <w:ind w:hanging="194"/>
    </w:pPr>
    <w:rPr>
      <w:rFonts w:ascii="Times New Roman" w:eastAsia="Times New Roman" w:hAnsi="Times New Roman" w:cs="Times New Roman"/>
      <w:sz w:val="24"/>
      <w:szCs w:val="24"/>
      <w:lang w:eastAsia="ru-RU"/>
    </w:rPr>
  </w:style>
  <w:style w:type="character" w:customStyle="1" w:styleId="FontStyle27">
    <w:name w:val="Font Style27"/>
    <w:rsid w:val="005F0378"/>
    <w:rPr>
      <w:rFonts w:ascii="Times New Roman" w:hAnsi="Times New Roman" w:cs="Times New Roman"/>
      <w:b/>
      <w:bCs/>
      <w:i/>
      <w:iCs/>
      <w:sz w:val="26"/>
      <w:szCs w:val="26"/>
    </w:rPr>
  </w:style>
  <w:style w:type="character" w:customStyle="1" w:styleId="FontStyle28">
    <w:name w:val="Font Style28"/>
    <w:rsid w:val="005F0378"/>
    <w:rPr>
      <w:rFonts w:ascii="Times New Roman" w:hAnsi="Times New Roman" w:cs="Times New Roman"/>
      <w:b/>
      <w:bCs/>
      <w:sz w:val="18"/>
      <w:szCs w:val="18"/>
    </w:rPr>
  </w:style>
  <w:style w:type="character" w:customStyle="1" w:styleId="FontStyle29">
    <w:name w:val="Font Style29"/>
    <w:rsid w:val="005F0378"/>
    <w:rPr>
      <w:rFonts w:ascii="Times New Roman" w:hAnsi="Times New Roman" w:cs="Times New Roman"/>
      <w:sz w:val="16"/>
      <w:szCs w:val="16"/>
    </w:rPr>
  </w:style>
  <w:style w:type="paragraph" w:customStyle="1" w:styleId="ConsPlusTitle">
    <w:name w:val="ConsPlusTitle"/>
    <w:uiPriority w:val="99"/>
    <w:rsid w:val="005F0378"/>
    <w:pPr>
      <w:widowControl w:val="0"/>
      <w:autoSpaceDE w:val="0"/>
      <w:autoSpaceDN w:val="0"/>
      <w:adjustRightInd w:val="0"/>
      <w:spacing w:after="0" w:line="240" w:lineRule="auto"/>
    </w:pPr>
    <w:rPr>
      <w:rFonts w:ascii="Calibri" w:eastAsia="Calibri" w:hAnsi="Calibri" w:cs="Calibri"/>
      <w:b/>
      <w:bCs/>
      <w:lang w:eastAsia="ru-RU"/>
    </w:rPr>
  </w:style>
  <w:style w:type="paragraph" w:styleId="ad">
    <w:name w:val="footnote text"/>
    <w:basedOn w:val="a"/>
    <w:link w:val="ae"/>
    <w:uiPriority w:val="99"/>
    <w:semiHidden/>
    <w:rsid w:val="005F03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5F0378"/>
    <w:rPr>
      <w:rFonts w:ascii="Times New Roman" w:eastAsia="Times New Roman" w:hAnsi="Times New Roman" w:cs="Times New Roman"/>
      <w:sz w:val="20"/>
      <w:szCs w:val="20"/>
      <w:lang w:eastAsia="ru-RU"/>
    </w:rPr>
  </w:style>
  <w:style w:type="character" w:styleId="af">
    <w:name w:val="footnote reference"/>
    <w:uiPriority w:val="99"/>
    <w:semiHidden/>
    <w:rsid w:val="005F0378"/>
    <w:rPr>
      <w:vertAlign w:val="superscript"/>
    </w:rPr>
  </w:style>
  <w:style w:type="paragraph" w:styleId="af0">
    <w:name w:val="header"/>
    <w:basedOn w:val="a"/>
    <w:link w:val="af1"/>
    <w:uiPriority w:val="99"/>
    <w:rsid w:val="005F037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F0378"/>
    <w:rPr>
      <w:rFonts w:ascii="Times New Roman" w:eastAsia="Times New Roman" w:hAnsi="Times New Roman" w:cs="Times New Roman"/>
      <w:sz w:val="24"/>
      <w:szCs w:val="24"/>
      <w:lang w:eastAsia="ru-RU"/>
    </w:rPr>
  </w:style>
  <w:style w:type="character" w:styleId="af2">
    <w:name w:val="page number"/>
    <w:basedOn w:val="a0"/>
    <w:uiPriority w:val="99"/>
    <w:rsid w:val="005F0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2308">
      <w:bodyDiv w:val="1"/>
      <w:marLeft w:val="0"/>
      <w:marRight w:val="0"/>
      <w:marTop w:val="0"/>
      <w:marBottom w:val="0"/>
      <w:divBdr>
        <w:top w:val="none" w:sz="0" w:space="0" w:color="auto"/>
        <w:left w:val="none" w:sz="0" w:space="0" w:color="auto"/>
        <w:bottom w:val="none" w:sz="0" w:space="0" w:color="auto"/>
        <w:right w:val="none" w:sz="0" w:space="0" w:color="auto"/>
      </w:divBdr>
    </w:div>
    <w:div w:id="376198117">
      <w:bodyDiv w:val="1"/>
      <w:marLeft w:val="0"/>
      <w:marRight w:val="0"/>
      <w:marTop w:val="0"/>
      <w:marBottom w:val="0"/>
      <w:divBdr>
        <w:top w:val="none" w:sz="0" w:space="0" w:color="auto"/>
        <w:left w:val="none" w:sz="0" w:space="0" w:color="auto"/>
        <w:bottom w:val="none" w:sz="0" w:space="0" w:color="auto"/>
        <w:right w:val="none" w:sz="0" w:space="0" w:color="auto"/>
      </w:divBdr>
    </w:div>
    <w:div w:id="864175413">
      <w:bodyDiv w:val="1"/>
      <w:marLeft w:val="0"/>
      <w:marRight w:val="0"/>
      <w:marTop w:val="0"/>
      <w:marBottom w:val="0"/>
      <w:divBdr>
        <w:top w:val="none" w:sz="0" w:space="0" w:color="auto"/>
        <w:left w:val="none" w:sz="0" w:space="0" w:color="auto"/>
        <w:bottom w:val="none" w:sz="0" w:space="0" w:color="auto"/>
        <w:right w:val="none" w:sz="0" w:space="0" w:color="auto"/>
      </w:divBdr>
    </w:div>
    <w:div w:id="21306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7327</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ГорСовет</dc:creator>
  <cp:lastModifiedBy>ess</cp:lastModifiedBy>
  <cp:revision>2</cp:revision>
  <cp:lastPrinted>2012-11-06T05:58:00Z</cp:lastPrinted>
  <dcterms:created xsi:type="dcterms:W3CDTF">2014-09-24T07:13:00Z</dcterms:created>
  <dcterms:modified xsi:type="dcterms:W3CDTF">2014-09-24T07:13:00Z</dcterms:modified>
</cp:coreProperties>
</file>